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308B7" w14:textId="53C57634" w:rsidR="00E22746" w:rsidRPr="009F24F6" w:rsidRDefault="008B0A6C" w:rsidP="009F24F6">
      <w:pPr>
        <w:spacing w:line="360" w:lineRule="auto"/>
        <w:ind w:firstLine="851"/>
        <w:jc w:val="both"/>
        <w:rPr>
          <w:b/>
          <w:bCs/>
          <w:lang w:val="lt-LT"/>
        </w:rPr>
      </w:pPr>
      <w:r w:rsidRPr="00BB01DB">
        <w:rPr>
          <w:b/>
          <w:bCs/>
          <w:lang w:val="lt-LT"/>
        </w:rPr>
        <w:t>Pavadinimas</w:t>
      </w:r>
      <w:r w:rsidR="009F24F6">
        <w:rPr>
          <w:b/>
          <w:bCs/>
          <w:lang w:val="lt-LT"/>
        </w:rPr>
        <w:t xml:space="preserve"> </w:t>
      </w:r>
      <w:r w:rsidR="00E22746" w:rsidRPr="00E22746">
        <w:rPr>
          <w:bCs/>
          <w:lang w:val="lt-LT"/>
        </w:rPr>
        <w:t>Uždavinių sprendimas: kai remdamiesi dujų molinių masių santykiu, mokomasi apskaičiuoti nežinomo junginio molinę masę</w:t>
      </w:r>
      <w:r w:rsidR="001E4F23" w:rsidRPr="00BB01DB">
        <w:rPr>
          <w:bCs/>
          <w:lang w:val="lt-LT"/>
        </w:rPr>
        <w:t xml:space="preserve"> ir nustatyti jo formulę</w:t>
      </w:r>
      <w:r w:rsidR="00E22746" w:rsidRPr="00E22746">
        <w:rPr>
          <w:bCs/>
          <w:lang w:val="lt-LT"/>
        </w:rPr>
        <w:t xml:space="preserve">. </w:t>
      </w:r>
    </w:p>
    <w:p w14:paraId="26C427DD" w14:textId="0DA2A702" w:rsidR="008B0A6C" w:rsidRPr="009F24F6" w:rsidRDefault="008B0A6C" w:rsidP="00422705">
      <w:pPr>
        <w:spacing w:line="360" w:lineRule="auto"/>
        <w:ind w:firstLine="851"/>
        <w:jc w:val="both"/>
        <w:rPr>
          <w:b/>
          <w:lang w:val="lt-LT"/>
        </w:rPr>
      </w:pPr>
      <w:r w:rsidRPr="00BB01DB">
        <w:rPr>
          <w:b/>
          <w:lang w:val="lt-LT"/>
        </w:rPr>
        <w:t>Dalykas</w:t>
      </w:r>
      <w:r w:rsidR="009F24F6">
        <w:rPr>
          <w:b/>
          <w:lang w:val="lt-LT"/>
        </w:rPr>
        <w:t xml:space="preserve"> </w:t>
      </w:r>
      <w:r w:rsidRPr="00BB01DB">
        <w:rPr>
          <w:bCs/>
          <w:lang w:val="lt-LT"/>
        </w:rPr>
        <w:t>Chemija</w:t>
      </w:r>
    </w:p>
    <w:p w14:paraId="4E3A0FA4" w14:textId="0591E862" w:rsidR="008B0A6C" w:rsidRPr="00BB01DB" w:rsidRDefault="008B0A6C" w:rsidP="00422705">
      <w:pPr>
        <w:spacing w:line="360" w:lineRule="auto"/>
        <w:ind w:firstLine="851"/>
        <w:jc w:val="both"/>
        <w:rPr>
          <w:b/>
          <w:lang w:val="lt-LT"/>
        </w:rPr>
      </w:pPr>
      <w:r w:rsidRPr="00BB01DB">
        <w:rPr>
          <w:b/>
          <w:lang w:val="lt-LT"/>
        </w:rPr>
        <w:t>Klasė</w:t>
      </w:r>
      <w:r w:rsidR="009F24F6">
        <w:rPr>
          <w:b/>
          <w:lang w:val="lt-LT"/>
        </w:rPr>
        <w:t xml:space="preserve"> </w:t>
      </w:r>
      <w:r w:rsidR="009F24F6" w:rsidRPr="009F24F6">
        <w:rPr>
          <w:lang w:val="lt-LT"/>
        </w:rPr>
        <w:t>III gimnazijos</w:t>
      </w:r>
    </w:p>
    <w:p w14:paraId="02C5356E" w14:textId="77777777" w:rsidR="008B0A6C" w:rsidRPr="00BB01DB" w:rsidRDefault="008B0A6C" w:rsidP="00422705">
      <w:pPr>
        <w:spacing w:line="360" w:lineRule="auto"/>
        <w:ind w:firstLine="851"/>
        <w:jc w:val="both"/>
        <w:rPr>
          <w:b/>
          <w:lang w:val="lt-LT"/>
        </w:rPr>
      </w:pPr>
      <w:r w:rsidRPr="00BB01DB">
        <w:rPr>
          <w:b/>
          <w:lang w:val="lt-LT"/>
        </w:rPr>
        <w:t>Pasiekimų sritis</w:t>
      </w:r>
    </w:p>
    <w:p w14:paraId="541B424B" w14:textId="6F35D9AE" w:rsidR="00606BF7" w:rsidRPr="00BB01DB" w:rsidRDefault="00606BF7" w:rsidP="00422705">
      <w:pPr>
        <w:spacing w:line="360" w:lineRule="auto"/>
        <w:ind w:firstLine="851"/>
        <w:jc w:val="both"/>
        <w:rPr>
          <w:bCs/>
          <w:lang w:val="lt-LT"/>
        </w:rPr>
      </w:pPr>
      <w:r w:rsidRPr="00BB01DB">
        <w:rPr>
          <w:bCs/>
          <w:lang w:val="lt-LT"/>
        </w:rPr>
        <w:t>Gamtamokslinis komunikavimas (B)</w:t>
      </w:r>
      <w:r w:rsidR="00137257" w:rsidRPr="00BB01DB">
        <w:rPr>
          <w:bCs/>
          <w:lang w:val="lt-LT"/>
        </w:rPr>
        <w:t>,</w:t>
      </w:r>
    </w:p>
    <w:p w14:paraId="4DD75530" w14:textId="6B6EF18C" w:rsidR="00A74909" w:rsidRPr="00BB01DB" w:rsidRDefault="00A74909" w:rsidP="00422705">
      <w:pPr>
        <w:spacing w:line="360" w:lineRule="auto"/>
        <w:ind w:firstLine="851"/>
        <w:jc w:val="both"/>
        <w:rPr>
          <w:bCs/>
          <w:lang w:val="lt-LT"/>
        </w:rPr>
      </w:pPr>
      <w:r w:rsidRPr="00BB01DB">
        <w:rPr>
          <w:bCs/>
          <w:lang w:val="lt-LT"/>
        </w:rPr>
        <w:t>Gamtos objektų ir reiškinių pažinimas (D),</w:t>
      </w:r>
    </w:p>
    <w:p w14:paraId="1A356A05" w14:textId="34A78CE8" w:rsidR="00137257" w:rsidRPr="00BB01DB" w:rsidRDefault="00137257" w:rsidP="00422705">
      <w:pPr>
        <w:spacing w:line="360" w:lineRule="auto"/>
        <w:ind w:firstLine="851"/>
        <w:jc w:val="both"/>
        <w:rPr>
          <w:bCs/>
          <w:lang w:val="lt-LT"/>
        </w:rPr>
      </w:pPr>
      <w:r w:rsidRPr="00BB01DB">
        <w:rPr>
          <w:bCs/>
          <w:lang w:val="lt-LT"/>
        </w:rPr>
        <w:t>Problemų sprendimas ir refleksija (E)</w:t>
      </w:r>
      <w:r w:rsidR="00746479" w:rsidRPr="00BB01DB">
        <w:rPr>
          <w:bCs/>
          <w:lang w:val="lt-LT"/>
        </w:rPr>
        <w:t>.</w:t>
      </w:r>
    </w:p>
    <w:p w14:paraId="4AB6F98D" w14:textId="3445D840" w:rsidR="00E22746" w:rsidRPr="009F24F6" w:rsidRDefault="008B0A6C" w:rsidP="00391988">
      <w:pPr>
        <w:spacing w:line="360" w:lineRule="auto"/>
        <w:ind w:firstLine="851"/>
        <w:jc w:val="both"/>
        <w:rPr>
          <w:b/>
          <w:lang w:val="lt-LT"/>
        </w:rPr>
      </w:pPr>
      <w:r w:rsidRPr="00BB01DB">
        <w:rPr>
          <w:b/>
          <w:lang w:val="lt-LT"/>
        </w:rPr>
        <w:t>Mokymo(</w:t>
      </w:r>
      <w:proofErr w:type="spellStart"/>
      <w:r w:rsidRPr="00BB01DB">
        <w:rPr>
          <w:b/>
          <w:lang w:val="lt-LT"/>
        </w:rPr>
        <w:t>si</w:t>
      </w:r>
      <w:proofErr w:type="spellEnd"/>
      <w:r w:rsidRPr="00BB01DB">
        <w:rPr>
          <w:b/>
          <w:lang w:val="lt-LT"/>
        </w:rPr>
        <w:t>) turinio tema</w:t>
      </w:r>
      <w:r w:rsidR="009F24F6">
        <w:rPr>
          <w:b/>
          <w:lang w:val="lt-LT"/>
        </w:rPr>
        <w:t xml:space="preserve"> </w:t>
      </w:r>
      <w:proofErr w:type="spellStart"/>
      <w:r w:rsidR="00E22746" w:rsidRPr="00BB01DB">
        <w:rPr>
          <w:rFonts w:eastAsiaTheme="minorHAnsi"/>
          <w:color w:val="000000"/>
          <w:lang w:val="lt-LT" w:eastAsia="en-US"/>
        </w:rPr>
        <w:t>Homologija</w:t>
      </w:r>
      <w:proofErr w:type="spellEnd"/>
      <w:r w:rsidR="00E22746" w:rsidRPr="00BB01DB">
        <w:rPr>
          <w:rFonts w:eastAsiaTheme="minorHAnsi"/>
          <w:color w:val="000000"/>
          <w:lang w:val="lt-LT" w:eastAsia="en-US"/>
        </w:rPr>
        <w:t xml:space="preserve"> ir </w:t>
      </w:r>
      <w:proofErr w:type="spellStart"/>
      <w:r w:rsidR="00E22746" w:rsidRPr="00BB01DB">
        <w:rPr>
          <w:rFonts w:eastAsiaTheme="minorHAnsi"/>
          <w:color w:val="000000"/>
          <w:lang w:val="lt-LT" w:eastAsia="en-US"/>
        </w:rPr>
        <w:t>izomerija</w:t>
      </w:r>
      <w:proofErr w:type="spellEnd"/>
    </w:p>
    <w:p w14:paraId="6ABB3439" w14:textId="00BD4968" w:rsidR="00E22746" w:rsidRPr="009F24F6" w:rsidRDefault="008B0A6C" w:rsidP="009F24F6">
      <w:pPr>
        <w:spacing w:line="360" w:lineRule="auto"/>
        <w:ind w:firstLine="851"/>
        <w:jc w:val="both"/>
        <w:rPr>
          <w:b/>
          <w:bCs/>
          <w:lang w:val="lt-LT"/>
        </w:rPr>
      </w:pPr>
      <w:r w:rsidRPr="00BB01DB">
        <w:rPr>
          <w:b/>
          <w:bCs/>
          <w:lang w:val="lt-LT"/>
        </w:rPr>
        <w:t xml:space="preserve">Ilgalaikio plano dalis </w:t>
      </w:r>
      <w:r w:rsidR="009F24F6">
        <w:rPr>
          <w:b/>
          <w:bCs/>
          <w:lang w:val="lt-LT"/>
        </w:rPr>
        <w:t xml:space="preserve"> </w:t>
      </w:r>
      <w:proofErr w:type="spellStart"/>
      <w:r w:rsidR="00E22746" w:rsidRPr="00BB01DB">
        <w:rPr>
          <w:rFonts w:eastAsiaTheme="minorHAnsi"/>
          <w:color w:val="000000"/>
          <w:lang w:val="lt-LT" w:eastAsia="en-US"/>
        </w:rPr>
        <w:t>Homologija</w:t>
      </w:r>
      <w:proofErr w:type="spellEnd"/>
    </w:p>
    <w:p w14:paraId="676315F9" w14:textId="6F9D03D5" w:rsidR="008B0A6C" w:rsidRPr="00BB01DB" w:rsidRDefault="008B0A6C" w:rsidP="00391988">
      <w:pPr>
        <w:spacing w:line="360" w:lineRule="auto"/>
        <w:ind w:firstLine="851"/>
        <w:rPr>
          <w:b/>
          <w:bCs/>
          <w:highlight w:val="yellow"/>
          <w:lang w:val="lt-LT"/>
        </w:rPr>
      </w:pPr>
      <w:r w:rsidRPr="00BB01DB">
        <w:rPr>
          <w:b/>
          <w:bCs/>
          <w:lang w:val="lt-LT"/>
        </w:rPr>
        <w:t>Valandų skaičius nurodytas ilgalaikiame plane</w:t>
      </w:r>
      <w:r w:rsidR="009F24F6">
        <w:rPr>
          <w:b/>
          <w:bCs/>
          <w:lang w:val="lt-LT"/>
        </w:rPr>
        <w:t xml:space="preserve"> </w:t>
      </w:r>
      <w:r w:rsidR="009F24F6" w:rsidRPr="009F24F6">
        <w:rPr>
          <w:bCs/>
          <w:lang w:val="lt-LT"/>
        </w:rPr>
        <w:t>1</w:t>
      </w:r>
    </w:p>
    <w:p w14:paraId="7168FFC6" w14:textId="77777777" w:rsidR="008B0A6C" w:rsidRPr="00BB01DB" w:rsidRDefault="008B0A6C" w:rsidP="00422705">
      <w:pPr>
        <w:spacing w:line="360" w:lineRule="auto"/>
        <w:ind w:firstLine="851"/>
        <w:jc w:val="both"/>
        <w:rPr>
          <w:b/>
          <w:bCs/>
          <w:lang w:val="lt-LT"/>
        </w:rPr>
      </w:pPr>
      <w:r w:rsidRPr="00BB01DB">
        <w:rPr>
          <w:b/>
          <w:bCs/>
          <w:lang w:val="lt-LT"/>
        </w:rPr>
        <w:t>Mokymosi uždaviniai (pamatuojami) ir vertinimo kriterijai</w:t>
      </w:r>
    </w:p>
    <w:p w14:paraId="1E5E5700" w14:textId="77777777" w:rsidR="00334BD6" w:rsidRPr="00BB01DB" w:rsidRDefault="00A74909" w:rsidP="009F24F6">
      <w:pPr>
        <w:numPr>
          <w:ilvl w:val="1"/>
          <w:numId w:val="30"/>
        </w:numPr>
        <w:tabs>
          <w:tab w:val="clear" w:pos="1440"/>
          <w:tab w:val="left" w:pos="1134"/>
        </w:tabs>
        <w:spacing w:line="360" w:lineRule="auto"/>
        <w:ind w:left="0" w:firstLine="851"/>
        <w:jc w:val="both"/>
        <w:textAlignment w:val="center"/>
        <w:rPr>
          <w:lang w:val="lt-LT"/>
        </w:rPr>
      </w:pPr>
      <w:r w:rsidRPr="00BB01DB">
        <w:rPr>
          <w:lang w:val="lt-LT"/>
        </w:rPr>
        <w:t xml:space="preserve">Apibrėžia, kas yra </w:t>
      </w:r>
      <w:r w:rsidR="001E4F23" w:rsidRPr="00BB01DB">
        <w:rPr>
          <w:lang w:val="lt-LT"/>
        </w:rPr>
        <w:t>dujų molinių masių santykis</w:t>
      </w:r>
      <w:r w:rsidR="00334BD6" w:rsidRPr="00BB01DB">
        <w:rPr>
          <w:lang w:val="lt-LT"/>
        </w:rPr>
        <w:t>.</w:t>
      </w:r>
    </w:p>
    <w:p w14:paraId="343083D5" w14:textId="642F9785" w:rsidR="00A74909" w:rsidRPr="00BB01DB" w:rsidRDefault="00334BD6" w:rsidP="009F24F6">
      <w:pPr>
        <w:numPr>
          <w:ilvl w:val="1"/>
          <w:numId w:val="30"/>
        </w:numPr>
        <w:tabs>
          <w:tab w:val="clear" w:pos="1440"/>
          <w:tab w:val="left" w:pos="1134"/>
        </w:tabs>
        <w:spacing w:line="360" w:lineRule="auto"/>
        <w:ind w:left="0" w:firstLine="851"/>
        <w:jc w:val="both"/>
        <w:textAlignment w:val="center"/>
        <w:rPr>
          <w:lang w:val="lt-LT"/>
        </w:rPr>
      </w:pPr>
      <w:r w:rsidRPr="00BB01DB">
        <w:rPr>
          <w:lang w:val="lt-LT"/>
        </w:rPr>
        <w:t>P</w:t>
      </w:r>
      <w:r w:rsidR="001E4F23" w:rsidRPr="00BB01DB">
        <w:rPr>
          <w:lang w:val="lt-LT"/>
        </w:rPr>
        <w:t xml:space="preserve">abrėžia, kad </w:t>
      </w:r>
      <w:r w:rsidRPr="00BB01DB">
        <w:rPr>
          <w:lang w:val="lt-LT"/>
        </w:rPr>
        <w:t xml:space="preserve">dujų molinių masių </w:t>
      </w:r>
      <w:r w:rsidR="005747AA" w:rsidRPr="00BB01DB">
        <w:rPr>
          <w:lang w:val="lt-LT"/>
        </w:rPr>
        <w:t xml:space="preserve">santykis </w:t>
      </w:r>
      <w:r w:rsidR="001E4F23" w:rsidRPr="00BB01DB">
        <w:rPr>
          <w:lang w:val="lt-LT"/>
        </w:rPr>
        <w:t>lygus dujų tankių santykiui.</w:t>
      </w:r>
    </w:p>
    <w:p w14:paraId="4212BA68" w14:textId="4B74093C" w:rsidR="00141DA4" w:rsidRPr="00BB01DB" w:rsidRDefault="001E4F23" w:rsidP="009F24F6">
      <w:pPr>
        <w:numPr>
          <w:ilvl w:val="1"/>
          <w:numId w:val="30"/>
        </w:numPr>
        <w:tabs>
          <w:tab w:val="clear" w:pos="1440"/>
          <w:tab w:val="left" w:pos="1134"/>
        </w:tabs>
        <w:spacing w:line="360" w:lineRule="auto"/>
        <w:ind w:left="0" w:firstLine="851"/>
        <w:jc w:val="both"/>
        <w:textAlignment w:val="center"/>
        <w:rPr>
          <w:lang w:val="lt-LT"/>
        </w:rPr>
      </w:pPr>
      <w:r w:rsidRPr="00BB01DB">
        <w:rPr>
          <w:lang w:val="lt-LT"/>
        </w:rPr>
        <w:t>Nustato junginio empirinę ir molekulinę formulę, kai pateiktos elementų masių dalys</w:t>
      </w:r>
      <w:r w:rsidR="005747AA" w:rsidRPr="00BB01DB">
        <w:rPr>
          <w:lang w:val="lt-LT"/>
        </w:rPr>
        <w:t>, garų tankis (g/L) a</w:t>
      </w:r>
      <w:r w:rsidRPr="00BB01DB">
        <w:rPr>
          <w:lang w:val="lt-LT"/>
        </w:rPr>
        <w:t>r molinių masių santykis</w:t>
      </w:r>
      <w:r w:rsidR="00334BD6" w:rsidRPr="00BB01DB">
        <w:rPr>
          <w:lang w:val="lt-LT"/>
        </w:rPr>
        <w:t>.</w:t>
      </w:r>
    </w:p>
    <w:p w14:paraId="6463B194" w14:textId="3419CCDB" w:rsidR="008B0A6C" w:rsidRPr="00BB01DB" w:rsidRDefault="008B0A6C" w:rsidP="00422705">
      <w:pPr>
        <w:spacing w:line="360" w:lineRule="auto"/>
        <w:ind w:firstLine="851"/>
        <w:jc w:val="both"/>
        <w:rPr>
          <w:b/>
          <w:bCs/>
          <w:lang w:val="lt-LT"/>
        </w:rPr>
      </w:pPr>
      <w:r w:rsidRPr="00BB01DB">
        <w:rPr>
          <w:b/>
          <w:bCs/>
          <w:lang w:val="lt-LT"/>
        </w:rPr>
        <w:t>Galimi mokymo(</w:t>
      </w:r>
      <w:proofErr w:type="spellStart"/>
      <w:r w:rsidRPr="00BB01DB">
        <w:rPr>
          <w:b/>
          <w:bCs/>
          <w:lang w:val="lt-LT"/>
        </w:rPr>
        <w:t>si</w:t>
      </w:r>
      <w:proofErr w:type="spellEnd"/>
      <w:r w:rsidRPr="00BB01DB">
        <w:rPr>
          <w:b/>
          <w:bCs/>
          <w:lang w:val="lt-LT"/>
        </w:rPr>
        <w:t xml:space="preserve">) metodai, siūloma veikla </w:t>
      </w:r>
    </w:p>
    <w:p w14:paraId="346CA7E7" w14:textId="2843BF86" w:rsidR="007E5B4F" w:rsidRPr="00BB01DB" w:rsidRDefault="0059374B" w:rsidP="00334BD6">
      <w:pPr>
        <w:tabs>
          <w:tab w:val="left" w:pos="1134"/>
        </w:tabs>
        <w:spacing w:line="360" w:lineRule="auto"/>
        <w:ind w:firstLine="851"/>
        <w:jc w:val="both"/>
        <w:rPr>
          <w:lang w:val="lt-LT"/>
        </w:rPr>
      </w:pPr>
      <w:r w:rsidRPr="00BB01DB">
        <w:rPr>
          <w:lang w:val="lt-LT"/>
        </w:rPr>
        <w:t>Darbas porose arba darbas grupėse, sprendžiant mokytojo pateiktas užduotis.</w:t>
      </w:r>
    </w:p>
    <w:p w14:paraId="7B3BC1F4" w14:textId="77777777" w:rsidR="008B0A6C" w:rsidRPr="00BB01DB" w:rsidRDefault="008B0A6C" w:rsidP="00422705">
      <w:pPr>
        <w:pStyle w:val="CommentText"/>
        <w:spacing w:after="0" w:line="360" w:lineRule="auto"/>
        <w:ind w:firstLine="851"/>
        <w:jc w:val="both"/>
        <w:rPr>
          <w:rFonts w:ascii="Times New Roman" w:hAnsi="Times New Roman" w:cs="Times New Roman"/>
          <w:b/>
          <w:bCs/>
          <w:sz w:val="24"/>
          <w:szCs w:val="24"/>
        </w:rPr>
      </w:pPr>
      <w:r w:rsidRPr="00BB01DB">
        <w:rPr>
          <w:rFonts w:ascii="Times New Roman" w:hAnsi="Times New Roman" w:cs="Times New Roman"/>
          <w:b/>
          <w:bCs/>
          <w:sz w:val="24"/>
          <w:szCs w:val="24"/>
        </w:rPr>
        <w:t>Mokymui(</w:t>
      </w:r>
      <w:proofErr w:type="spellStart"/>
      <w:r w:rsidRPr="00BB01DB">
        <w:rPr>
          <w:rFonts w:ascii="Times New Roman" w:hAnsi="Times New Roman" w:cs="Times New Roman"/>
          <w:b/>
          <w:bCs/>
          <w:sz w:val="24"/>
          <w:szCs w:val="24"/>
        </w:rPr>
        <w:t>si</w:t>
      </w:r>
      <w:proofErr w:type="spellEnd"/>
      <w:r w:rsidRPr="00BB01DB">
        <w:rPr>
          <w:rFonts w:ascii="Times New Roman" w:hAnsi="Times New Roman" w:cs="Times New Roman"/>
          <w:b/>
          <w:bCs/>
          <w:sz w:val="24"/>
          <w:szCs w:val="24"/>
        </w:rPr>
        <w:t>) skirtas turinys, pateikiamas tekstu, vaizdu, su nuorodomis ir pan.</w:t>
      </w:r>
    </w:p>
    <w:p w14:paraId="5FAA849F" w14:textId="3D7927E5" w:rsidR="008B0A6C" w:rsidRPr="00BB01DB" w:rsidRDefault="00B25B26" w:rsidP="004B5FF2">
      <w:pPr>
        <w:spacing w:line="360" w:lineRule="auto"/>
        <w:jc w:val="center"/>
        <w:rPr>
          <w:b/>
          <w:bCs/>
          <w:lang w:val="lt-LT"/>
        </w:rPr>
      </w:pPr>
      <w:r w:rsidRPr="00BB01DB">
        <w:rPr>
          <w:b/>
          <w:bCs/>
          <w:lang w:val="lt-LT"/>
        </w:rPr>
        <w:t>Dujų molinių masių ir tankių santykis</w:t>
      </w:r>
    </w:p>
    <w:p w14:paraId="62C0D66A" w14:textId="4C253F43" w:rsidR="0059374B" w:rsidRPr="00BB01DB" w:rsidRDefault="00B25B26" w:rsidP="00AB3EBC">
      <w:pPr>
        <w:autoSpaceDE w:val="0"/>
        <w:autoSpaceDN w:val="0"/>
        <w:adjustRightInd w:val="0"/>
        <w:spacing w:line="360" w:lineRule="auto"/>
        <w:ind w:firstLine="851"/>
        <w:jc w:val="both"/>
        <w:rPr>
          <w:color w:val="000000"/>
          <w:lang w:val="lt-LT"/>
        </w:rPr>
      </w:pPr>
      <w:r w:rsidRPr="00BB01DB">
        <w:rPr>
          <w:color w:val="000000"/>
          <w:lang w:val="lt-LT"/>
        </w:rPr>
        <w:t>Kadangi vienodame dujų tūryje yra vienodas dujų dalelių skaičius, galima apskaičiuoti dujų tankį, žinant dujų molio tūrį</w:t>
      </w:r>
      <w:r w:rsidR="007067D2" w:rsidRPr="00BB01DB">
        <w:rPr>
          <w:color w:val="000000"/>
          <w:lang w:val="lt-LT"/>
        </w:rPr>
        <w:t xml:space="preserve"> ir </w:t>
      </w:r>
      <w:r w:rsidRPr="00BB01DB">
        <w:rPr>
          <w:color w:val="000000"/>
          <w:lang w:val="lt-LT"/>
        </w:rPr>
        <w:t>taikant formulę:</w:t>
      </w:r>
    </w:p>
    <w:p w14:paraId="0F6C84A4" w14:textId="34A46995" w:rsidR="00B25B26" w:rsidRPr="00BB01DB" w:rsidRDefault="00B25B26" w:rsidP="00AB3EBC">
      <w:pPr>
        <w:autoSpaceDE w:val="0"/>
        <w:autoSpaceDN w:val="0"/>
        <w:adjustRightInd w:val="0"/>
        <w:spacing w:line="360" w:lineRule="auto"/>
        <w:ind w:firstLine="851"/>
        <w:jc w:val="both"/>
        <w:rPr>
          <w:iCs/>
          <w:color w:val="000000"/>
          <w:sz w:val="28"/>
          <w:szCs w:val="28"/>
          <w:lang w:val="lt-LT"/>
        </w:rPr>
      </w:pPr>
      <m:oMathPara>
        <m:oMath>
          <m:r>
            <m:rPr>
              <m:sty m:val="p"/>
            </m:rPr>
            <w:rPr>
              <w:rFonts w:ascii="Cambria Math" w:hAnsi="Cambria Math"/>
              <w:color w:val="000000"/>
              <w:sz w:val="28"/>
              <w:szCs w:val="28"/>
              <w:lang w:val="lt-LT"/>
            </w:rPr>
            <m:t>ρ</m:t>
          </m:r>
          <m:d>
            <m:dPr>
              <m:ctrlPr>
                <w:rPr>
                  <w:rFonts w:ascii="Cambria Math" w:hAnsi="Cambria Math"/>
                  <w:iCs/>
                  <w:color w:val="000000"/>
                  <w:sz w:val="28"/>
                  <w:szCs w:val="28"/>
                  <w:lang w:val="lt-LT"/>
                </w:rPr>
              </m:ctrlPr>
            </m:dPr>
            <m:e>
              <m:r>
                <m:rPr>
                  <m:sty m:val="p"/>
                </m:rPr>
                <w:rPr>
                  <w:rFonts w:ascii="Cambria Math" w:hAnsi="Cambria Math"/>
                  <w:color w:val="000000"/>
                  <w:sz w:val="28"/>
                  <w:szCs w:val="28"/>
                  <w:lang w:val="lt-LT"/>
                </w:rPr>
                <m:t>dujų</m:t>
              </m:r>
            </m:e>
          </m:d>
          <m:r>
            <m:rPr>
              <m:sty m:val="p"/>
            </m:rPr>
            <w:rPr>
              <w:rFonts w:ascii="Cambria Math" w:hAnsi="Cambria Math"/>
              <w:color w:val="000000"/>
              <w:sz w:val="28"/>
              <w:szCs w:val="28"/>
              <w:lang w:val="lt-LT"/>
            </w:rPr>
            <m:t>=</m:t>
          </m:r>
          <m:f>
            <m:fPr>
              <m:ctrlPr>
                <w:rPr>
                  <w:rFonts w:ascii="Cambria Math" w:hAnsi="Cambria Math"/>
                  <w:iCs/>
                  <w:color w:val="000000"/>
                  <w:sz w:val="28"/>
                  <w:szCs w:val="28"/>
                  <w:lang w:val="lt-LT"/>
                </w:rPr>
              </m:ctrlPr>
            </m:fPr>
            <m:num>
              <m:r>
                <m:rPr>
                  <m:sty m:val="p"/>
                </m:rPr>
                <w:rPr>
                  <w:rFonts w:ascii="Cambria Math" w:hAnsi="Cambria Math"/>
                  <w:color w:val="000000"/>
                  <w:sz w:val="28"/>
                  <w:szCs w:val="28"/>
                  <w:lang w:val="lt-LT"/>
                </w:rPr>
                <m:t>M(dujų)</m:t>
              </m:r>
            </m:num>
            <m:den>
              <m:sSub>
                <m:sSubPr>
                  <m:ctrlPr>
                    <w:rPr>
                      <w:rFonts w:ascii="Cambria Math" w:hAnsi="Cambria Math"/>
                      <w:iCs/>
                      <w:color w:val="000000"/>
                      <w:sz w:val="28"/>
                      <w:szCs w:val="28"/>
                      <w:lang w:val="lt-LT"/>
                    </w:rPr>
                  </m:ctrlPr>
                </m:sSubPr>
                <m:e>
                  <m:r>
                    <m:rPr>
                      <m:sty m:val="p"/>
                    </m:rPr>
                    <w:rPr>
                      <w:rFonts w:ascii="Cambria Math" w:hAnsi="Cambria Math"/>
                      <w:color w:val="000000"/>
                      <w:sz w:val="28"/>
                      <w:szCs w:val="28"/>
                      <w:lang w:val="lt-LT"/>
                    </w:rPr>
                    <m:t>V</m:t>
                  </m:r>
                </m:e>
                <m:sub>
                  <m:r>
                    <m:rPr>
                      <m:sty m:val="p"/>
                    </m:rPr>
                    <w:rPr>
                      <w:rFonts w:ascii="Cambria Math" w:hAnsi="Cambria Math"/>
                      <w:color w:val="000000"/>
                      <w:sz w:val="28"/>
                      <w:szCs w:val="28"/>
                      <w:lang w:val="lt-LT"/>
                    </w:rPr>
                    <m:t>M</m:t>
                  </m:r>
                </m:sub>
              </m:sSub>
            </m:den>
          </m:f>
        </m:oMath>
      </m:oMathPara>
    </w:p>
    <w:p w14:paraId="50AB1F6F" w14:textId="0286DD0E" w:rsidR="007D5CA4" w:rsidRPr="00BB01DB" w:rsidRDefault="007D5CA4" w:rsidP="007D5CA4">
      <w:pPr>
        <w:spacing w:line="360" w:lineRule="auto"/>
        <w:ind w:firstLine="851"/>
        <w:rPr>
          <w:color w:val="000000"/>
          <w:lang w:val="lt-LT"/>
        </w:rPr>
      </w:pPr>
      <w:r w:rsidRPr="00BB01DB">
        <w:rPr>
          <w:color w:val="000000"/>
          <w:lang w:val="lt-LT"/>
        </w:rPr>
        <w:t>Apskaičiuoto pagal šią formulę tankio (ρ) matavimo vienetas – g/L.</w:t>
      </w:r>
    </w:p>
    <w:p w14:paraId="0E29E68C" w14:textId="3661B365" w:rsidR="001117BA" w:rsidRDefault="00B25B26" w:rsidP="007D5CA4">
      <w:pPr>
        <w:spacing w:line="360" w:lineRule="auto"/>
        <w:ind w:firstLine="851"/>
        <w:jc w:val="both"/>
        <w:rPr>
          <w:color w:val="000000"/>
          <w:lang w:val="lt-LT"/>
        </w:rPr>
      </w:pPr>
      <w:r w:rsidRPr="00BB01DB">
        <w:rPr>
          <w:color w:val="000000"/>
          <w:lang w:val="lt-LT"/>
        </w:rPr>
        <w:t>Standartinėmis sąlygomis (STP)</w:t>
      </w:r>
      <w:r w:rsidR="002312AD">
        <w:rPr>
          <w:color w:val="000000"/>
          <w:lang w:val="lt-LT"/>
        </w:rPr>
        <w:t>,</w:t>
      </w:r>
      <w:r w:rsidR="002312AD" w:rsidRPr="002312AD">
        <w:rPr>
          <w:color w:val="000000"/>
          <w:lang w:val="lt-LT"/>
        </w:rPr>
        <w:t xml:space="preserve"> </w:t>
      </w:r>
      <w:r w:rsidR="002312AD">
        <w:rPr>
          <w:color w:val="000000"/>
          <w:lang w:val="lt-LT"/>
        </w:rPr>
        <w:t xml:space="preserve">pagal atnaujintą programą, </w:t>
      </w:r>
      <w:r w:rsidRPr="00BB01DB">
        <w:rPr>
          <w:color w:val="000000"/>
          <w:lang w:val="lt-LT"/>
        </w:rPr>
        <w:t xml:space="preserve"> V</w:t>
      </w:r>
      <w:r w:rsidRPr="00BB01DB">
        <w:rPr>
          <w:color w:val="000000"/>
          <w:vertAlign w:val="subscript"/>
          <w:lang w:val="lt-LT"/>
        </w:rPr>
        <w:t>M</w:t>
      </w:r>
      <w:r w:rsidRPr="00BB01DB">
        <w:rPr>
          <w:color w:val="000000"/>
          <w:lang w:val="lt-LT"/>
        </w:rPr>
        <w:t xml:space="preserve"> = 22,7 L/</w:t>
      </w:r>
      <w:proofErr w:type="spellStart"/>
      <w:r w:rsidRPr="00BB01DB">
        <w:rPr>
          <w:color w:val="000000"/>
          <w:lang w:val="lt-LT"/>
        </w:rPr>
        <w:t>mol</w:t>
      </w:r>
      <w:proofErr w:type="spellEnd"/>
      <w:r w:rsidRPr="00BB01DB">
        <w:rPr>
          <w:color w:val="000000"/>
          <w:lang w:val="lt-LT"/>
        </w:rPr>
        <w:t>.</w:t>
      </w:r>
    </w:p>
    <w:p w14:paraId="15BDAE45" w14:textId="4B79DB73" w:rsidR="002312AD" w:rsidRPr="00BB01DB" w:rsidRDefault="002312AD" w:rsidP="007D5CA4">
      <w:pPr>
        <w:spacing w:line="360" w:lineRule="auto"/>
        <w:ind w:firstLine="851"/>
        <w:jc w:val="both"/>
        <w:rPr>
          <w:color w:val="000000"/>
          <w:lang w:val="lt-LT"/>
        </w:rPr>
      </w:pPr>
      <w:r>
        <w:rPr>
          <w:color w:val="000000"/>
          <w:lang w:val="lt-LT"/>
        </w:rPr>
        <w:t xml:space="preserve">Normaliosiomis sąlygomis (n. s.), pagal senąją programą, </w:t>
      </w:r>
      <w:r w:rsidRPr="00BB01DB">
        <w:rPr>
          <w:color w:val="000000"/>
          <w:lang w:val="lt-LT"/>
        </w:rPr>
        <w:t>V</w:t>
      </w:r>
      <w:r w:rsidRPr="00BB01DB">
        <w:rPr>
          <w:color w:val="000000"/>
          <w:vertAlign w:val="subscript"/>
          <w:lang w:val="lt-LT"/>
        </w:rPr>
        <w:t>M</w:t>
      </w:r>
      <w:r w:rsidRPr="00BB01DB">
        <w:rPr>
          <w:color w:val="000000"/>
          <w:lang w:val="lt-LT"/>
        </w:rPr>
        <w:t xml:space="preserve"> = 22,</w:t>
      </w:r>
      <w:r>
        <w:rPr>
          <w:color w:val="000000"/>
          <w:lang w:val="lt-LT"/>
        </w:rPr>
        <w:t>4</w:t>
      </w:r>
      <w:r w:rsidRPr="00BB01DB">
        <w:rPr>
          <w:color w:val="000000"/>
          <w:lang w:val="lt-LT"/>
        </w:rPr>
        <w:t xml:space="preserve"> L/</w:t>
      </w:r>
      <w:proofErr w:type="spellStart"/>
      <w:r w:rsidRPr="00BB01DB">
        <w:rPr>
          <w:color w:val="000000"/>
          <w:lang w:val="lt-LT"/>
        </w:rPr>
        <w:t>mol</w:t>
      </w:r>
      <w:proofErr w:type="spellEnd"/>
    </w:p>
    <w:p w14:paraId="6878DF0B" w14:textId="77777777" w:rsidR="002312AD" w:rsidRDefault="002312AD">
      <w:pPr>
        <w:spacing w:after="160" w:line="259" w:lineRule="auto"/>
        <w:rPr>
          <w:b/>
          <w:bCs/>
          <w:color w:val="000000"/>
          <w:lang w:val="lt-LT"/>
        </w:rPr>
      </w:pPr>
      <w:r>
        <w:rPr>
          <w:b/>
          <w:bCs/>
          <w:color w:val="000000"/>
          <w:lang w:val="lt-LT"/>
        </w:rPr>
        <w:br w:type="page"/>
      </w:r>
    </w:p>
    <w:p w14:paraId="7DF1CCB2" w14:textId="177B18F3" w:rsidR="00493FC3" w:rsidRPr="00BB01DB" w:rsidRDefault="007D5CA4" w:rsidP="00AC5B92">
      <w:pPr>
        <w:spacing w:line="360" w:lineRule="auto"/>
        <w:ind w:firstLine="851"/>
        <w:jc w:val="both"/>
        <w:rPr>
          <w:b/>
          <w:bCs/>
          <w:color w:val="000000"/>
          <w:lang w:val="lt-LT"/>
        </w:rPr>
      </w:pPr>
      <w:r w:rsidRPr="00BB01DB">
        <w:rPr>
          <w:b/>
          <w:bCs/>
          <w:color w:val="000000"/>
          <w:lang w:val="lt-LT"/>
        </w:rPr>
        <w:lastRenderedPageBreak/>
        <w:t>Pavyzdys 1</w:t>
      </w:r>
    </w:p>
    <w:p w14:paraId="38DBAFC3" w14:textId="571D61F6" w:rsidR="007D5CA4" w:rsidRPr="00BB01DB" w:rsidRDefault="007D5CA4" w:rsidP="007D5CA4">
      <w:pPr>
        <w:autoSpaceDE w:val="0"/>
        <w:autoSpaceDN w:val="0"/>
        <w:adjustRightInd w:val="0"/>
        <w:spacing w:line="360" w:lineRule="auto"/>
        <w:ind w:firstLine="851"/>
        <w:jc w:val="both"/>
        <w:rPr>
          <w:iCs/>
          <w:color w:val="000000"/>
          <w:lang w:val="lt-LT"/>
        </w:rPr>
      </w:pPr>
      <m:oMathPara>
        <m:oMathParaPr>
          <m:jc m:val="left"/>
        </m:oMathParaPr>
        <m:oMath>
          <m:r>
            <m:rPr>
              <m:sty m:val="p"/>
            </m:rPr>
            <w:rPr>
              <w:rFonts w:ascii="Cambria Math" w:hAnsi="Cambria Math"/>
              <w:color w:val="000000"/>
              <w:lang w:val="lt-LT"/>
            </w:rPr>
            <m:t>ρ</m:t>
          </m:r>
          <m:d>
            <m:dPr>
              <m:ctrlPr>
                <w:rPr>
                  <w:rFonts w:ascii="Cambria Math" w:hAnsi="Cambria Math"/>
                  <w:iCs/>
                  <w:color w:val="000000"/>
                  <w:lang w:val="lt-LT"/>
                </w:rPr>
              </m:ctrlPr>
            </m:dPr>
            <m:e>
              <m:sSub>
                <m:sSubPr>
                  <m:ctrlPr>
                    <w:rPr>
                      <w:rFonts w:ascii="Cambria Math" w:hAnsi="Cambria Math"/>
                      <w:iCs/>
                      <w:color w:val="000000"/>
                      <w:lang w:val="lt-LT"/>
                    </w:rPr>
                  </m:ctrlPr>
                </m:sSubPr>
                <m:e>
                  <m:r>
                    <m:rPr>
                      <m:sty m:val="p"/>
                    </m:rPr>
                    <w:rPr>
                      <w:rFonts w:ascii="Cambria Math" w:hAnsi="Cambria Math"/>
                      <w:color w:val="000000"/>
                      <w:lang w:val="lt-LT"/>
                    </w:rPr>
                    <m:t>C</m:t>
                  </m:r>
                </m:e>
                <m:sub>
                  <m:r>
                    <m:rPr>
                      <m:sty m:val="p"/>
                    </m:rPr>
                    <w:rPr>
                      <w:rFonts w:ascii="Cambria Math" w:hAnsi="Cambria Math"/>
                      <w:color w:val="000000"/>
                      <w:lang w:val="lt-LT"/>
                    </w:rPr>
                    <m:t>2</m:t>
                  </m:r>
                </m:sub>
              </m:sSub>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6</m:t>
                  </m:r>
                </m:sub>
              </m:sSub>
            </m:e>
          </m:d>
          <m:r>
            <m:rPr>
              <m:sty m:val="p"/>
            </m:rPr>
            <w:rPr>
              <w:rFonts w:ascii="Cambria Math" w:hAnsi="Cambria Math"/>
              <w:color w:val="000000"/>
              <w:lang w:val="lt-LT"/>
            </w:rPr>
            <m:t>=</m:t>
          </m:r>
          <m:f>
            <m:fPr>
              <m:ctrlPr>
                <w:rPr>
                  <w:rFonts w:ascii="Cambria Math" w:hAnsi="Cambria Math"/>
                  <w:iCs/>
                  <w:color w:val="000000"/>
                  <w:lang w:val="lt-LT"/>
                </w:rPr>
              </m:ctrlPr>
            </m:fPr>
            <m:num>
              <m:r>
                <m:rPr>
                  <m:sty m:val="p"/>
                </m:rPr>
                <w:rPr>
                  <w:rFonts w:ascii="Cambria Math" w:hAnsi="Cambria Math"/>
                  <w:color w:val="000000"/>
                  <w:lang w:val="lt-LT"/>
                </w:rPr>
                <m:t>M(</m:t>
              </m:r>
              <m:sSub>
                <m:sSubPr>
                  <m:ctrlPr>
                    <w:rPr>
                      <w:rFonts w:ascii="Cambria Math" w:hAnsi="Cambria Math"/>
                      <w:iCs/>
                      <w:color w:val="000000"/>
                      <w:lang w:val="lt-LT"/>
                    </w:rPr>
                  </m:ctrlPr>
                </m:sSubPr>
                <m:e>
                  <m:r>
                    <m:rPr>
                      <m:sty m:val="p"/>
                    </m:rPr>
                    <w:rPr>
                      <w:rFonts w:ascii="Cambria Math" w:hAnsi="Cambria Math"/>
                      <w:color w:val="000000"/>
                      <w:lang w:val="lt-LT"/>
                    </w:rPr>
                    <m:t>C</m:t>
                  </m:r>
                </m:e>
                <m:sub>
                  <m:r>
                    <m:rPr>
                      <m:sty m:val="p"/>
                    </m:rPr>
                    <w:rPr>
                      <w:rFonts w:ascii="Cambria Math" w:hAnsi="Cambria Math"/>
                      <w:color w:val="000000"/>
                      <w:lang w:val="lt-LT"/>
                    </w:rPr>
                    <m:t>2</m:t>
                  </m:r>
                </m:sub>
              </m:sSub>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6</m:t>
                  </m:r>
                </m:sub>
              </m:sSub>
              <m:r>
                <m:rPr>
                  <m:sty m:val="p"/>
                </m:rPr>
                <w:rPr>
                  <w:rFonts w:ascii="Cambria Math" w:hAnsi="Cambria Math"/>
                  <w:color w:val="000000"/>
                  <w:lang w:val="lt-LT"/>
                </w:rPr>
                <m:t>)</m:t>
              </m:r>
            </m:num>
            <m:den>
              <m:sSub>
                <m:sSubPr>
                  <m:ctrlPr>
                    <w:rPr>
                      <w:rFonts w:ascii="Cambria Math" w:hAnsi="Cambria Math"/>
                      <w:iCs/>
                      <w:color w:val="000000"/>
                      <w:lang w:val="lt-LT"/>
                    </w:rPr>
                  </m:ctrlPr>
                </m:sSubPr>
                <m:e>
                  <m:r>
                    <m:rPr>
                      <m:sty m:val="p"/>
                    </m:rPr>
                    <w:rPr>
                      <w:rFonts w:ascii="Cambria Math" w:hAnsi="Cambria Math"/>
                      <w:color w:val="000000"/>
                      <w:lang w:val="lt-LT"/>
                    </w:rPr>
                    <m:t>V</m:t>
                  </m:r>
                </m:e>
                <m:sub>
                  <m:r>
                    <m:rPr>
                      <m:sty m:val="p"/>
                    </m:rPr>
                    <w:rPr>
                      <w:rFonts w:ascii="Cambria Math" w:hAnsi="Cambria Math"/>
                      <w:color w:val="000000"/>
                      <w:lang w:val="lt-LT"/>
                    </w:rPr>
                    <m:t>M</m:t>
                  </m:r>
                </m:sub>
              </m:sSub>
            </m:den>
          </m:f>
          <m:r>
            <m:rPr>
              <m:sty m:val="p"/>
            </m:rPr>
            <w:rPr>
              <w:rFonts w:ascii="Cambria Math" w:hAnsi="Cambria Math"/>
              <w:color w:val="000000"/>
              <w:lang w:val="lt-LT"/>
            </w:rPr>
            <m:t xml:space="preserve"> = </m:t>
          </m:r>
          <m:f>
            <m:fPr>
              <m:ctrlPr>
                <w:rPr>
                  <w:rFonts w:ascii="Cambria Math" w:hAnsi="Cambria Math"/>
                  <w:iCs/>
                  <w:color w:val="000000"/>
                  <w:lang w:val="lt-LT"/>
                </w:rPr>
              </m:ctrlPr>
            </m:fPr>
            <m:num>
              <m:r>
                <m:rPr>
                  <m:sty m:val="p"/>
                </m:rPr>
                <w:rPr>
                  <w:rFonts w:ascii="Cambria Math" w:hAnsi="Cambria Math"/>
                  <w:color w:val="000000"/>
                  <w:lang w:val="lt-LT"/>
                </w:rPr>
                <m:t>30,08 g/mol</m:t>
              </m:r>
            </m:num>
            <m:den>
              <m:r>
                <m:rPr>
                  <m:sty m:val="p"/>
                </m:rPr>
                <w:rPr>
                  <w:rFonts w:ascii="Cambria Math" w:hAnsi="Cambria Math"/>
                  <w:color w:val="000000"/>
                  <w:lang w:val="lt-LT"/>
                </w:rPr>
                <m:t>22,7 L/mol</m:t>
              </m:r>
            </m:den>
          </m:f>
          <m:r>
            <m:rPr>
              <m:sty m:val="p"/>
            </m:rPr>
            <w:rPr>
              <w:rFonts w:ascii="Cambria Math" w:hAnsi="Cambria Math"/>
              <w:color w:val="000000"/>
              <w:lang w:val="lt-LT"/>
            </w:rPr>
            <m:t xml:space="preserve"> = 1,33 g/L</m:t>
          </m:r>
        </m:oMath>
      </m:oMathPara>
    </w:p>
    <w:p w14:paraId="0A41BB92" w14:textId="77777777" w:rsidR="00C018BC" w:rsidRDefault="00C018BC" w:rsidP="00AC5B92">
      <w:pPr>
        <w:spacing w:line="360" w:lineRule="auto"/>
        <w:ind w:firstLine="851"/>
        <w:jc w:val="both"/>
        <w:rPr>
          <w:color w:val="000000"/>
          <w:lang w:val="lt-LT"/>
        </w:rPr>
      </w:pPr>
    </w:p>
    <w:p w14:paraId="08518DF1" w14:textId="1CD3F3EE" w:rsidR="007D5CA4" w:rsidRPr="00BB01DB" w:rsidRDefault="007D5CA4" w:rsidP="00AC5B92">
      <w:pPr>
        <w:spacing w:line="360" w:lineRule="auto"/>
        <w:ind w:firstLine="851"/>
        <w:jc w:val="both"/>
        <w:rPr>
          <w:color w:val="000000"/>
          <w:lang w:val="lt-LT"/>
        </w:rPr>
      </w:pPr>
      <w:r w:rsidRPr="00BB01DB">
        <w:rPr>
          <w:color w:val="000000"/>
          <w:lang w:val="lt-LT"/>
        </w:rPr>
        <w:t>Žinant dujų tankį (g/L), galima apskaičiuoti dujų molinę masę ir nustatyti jų formulę.</w:t>
      </w:r>
    </w:p>
    <w:p w14:paraId="62B22588" w14:textId="77777777" w:rsidR="006D02F9" w:rsidRDefault="006D02F9" w:rsidP="007D5CA4">
      <w:pPr>
        <w:spacing w:line="360" w:lineRule="auto"/>
        <w:ind w:firstLine="851"/>
        <w:jc w:val="both"/>
        <w:rPr>
          <w:b/>
          <w:bCs/>
          <w:color w:val="000000"/>
          <w:lang w:val="lt-LT"/>
        </w:rPr>
      </w:pPr>
    </w:p>
    <w:p w14:paraId="72F2A22C" w14:textId="40CF1053" w:rsidR="007D5CA4" w:rsidRPr="00BB01DB" w:rsidRDefault="007D5CA4" w:rsidP="007D5CA4">
      <w:pPr>
        <w:spacing w:line="360" w:lineRule="auto"/>
        <w:ind w:firstLine="851"/>
        <w:jc w:val="both"/>
        <w:rPr>
          <w:b/>
          <w:bCs/>
          <w:color w:val="000000"/>
          <w:lang w:val="lt-LT"/>
        </w:rPr>
      </w:pPr>
      <w:r w:rsidRPr="00BB01DB">
        <w:rPr>
          <w:b/>
          <w:bCs/>
          <w:color w:val="000000"/>
          <w:lang w:val="lt-LT"/>
        </w:rPr>
        <w:t>Pavyzdys 2</w:t>
      </w:r>
    </w:p>
    <w:p w14:paraId="5CAAE9C3" w14:textId="488FDA49" w:rsidR="007D5CA4" w:rsidRPr="00BB01DB" w:rsidRDefault="007D5CA4" w:rsidP="00D44819">
      <w:pPr>
        <w:spacing w:line="360" w:lineRule="auto"/>
        <w:ind w:firstLine="851"/>
        <w:jc w:val="both"/>
        <w:rPr>
          <w:color w:val="000000"/>
          <w:lang w:val="lt-LT"/>
        </w:rPr>
      </w:pPr>
      <w:r w:rsidRPr="00BB01DB">
        <w:rPr>
          <w:color w:val="000000"/>
          <w:lang w:val="lt-LT"/>
        </w:rPr>
        <w:t xml:space="preserve">Standartinėmis sąlygomis inertinių dujų tankis yra </w:t>
      </w:r>
      <w:r w:rsidR="00D44819" w:rsidRPr="00BB01DB">
        <w:rPr>
          <w:color w:val="000000"/>
          <w:lang w:val="lt-LT"/>
        </w:rPr>
        <w:t>0,889 g/L</w:t>
      </w:r>
      <w:r w:rsidRPr="00BB01DB">
        <w:rPr>
          <w:color w:val="000000"/>
          <w:lang w:val="lt-LT"/>
        </w:rPr>
        <w:t>. Užrašykite šių inertinių dujų cheminį simbolį.</w:t>
      </w:r>
    </w:p>
    <w:p w14:paraId="5F85DE76" w14:textId="3A88C2CA" w:rsidR="00D44819" w:rsidRPr="00BB01DB" w:rsidRDefault="00D44819" w:rsidP="007067D2">
      <w:pPr>
        <w:spacing w:line="360" w:lineRule="auto"/>
        <w:ind w:firstLine="851"/>
        <w:rPr>
          <w:color w:val="000000"/>
          <w:lang w:val="lt-LT"/>
        </w:rPr>
      </w:pPr>
      <w:r w:rsidRPr="00BB01DB">
        <w:rPr>
          <w:color w:val="000000"/>
          <w:lang w:val="lt-LT"/>
        </w:rPr>
        <w:t>M(inertinių dujų) = ρ · V</w:t>
      </w:r>
      <w:r w:rsidRPr="00BB01DB">
        <w:rPr>
          <w:color w:val="000000"/>
          <w:vertAlign w:val="subscript"/>
          <w:lang w:val="lt-LT"/>
        </w:rPr>
        <w:t>M</w:t>
      </w:r>
      <w:r w:rsidRPr="00BB01DB">
        <w:rPr>
          <w:color w:val="000000"/>
          <w:lang w:val="lt-LT"/>
        </w:rPr>
        <w:t xml:space="preserve"> = 0,889 g/L · 22,7 L/</w:t>
      </w:r>
      <w:proofErr w:type="spellStart"/>
      <w:r w:rsidRPr="00BB01DB">
        <w:rPr>
          <w:color w:val="000000"/>
          <w:lang w:val="lt-LT"/>
        </w:rPr>
        <w:t>mol</w:t>
      </w:r>
      <w:proofErr w:type="spellEnd"/>
      <w:r w:rsidRPr="00BB01DB">
        <w:rPr>
          <w:color w:val="000000"/>
          <w:lang w:val="lt-LT"/>
        </w:rPr>
        <w:t xml:space="preserve"> = 20,18 g/</w:t>
      </w:r>
      <w:proofErr w:type="spellStart"/>
      <w:r w:rsidRPr="00BB01DB">
        <w:rPr>
          <w:color w:val="000000"/>
          <w:lang w:val="lt-LT"/>
        </w:rPr>
        <w:t>mol</w:t>
      </w:r>
      <w:proofErr w:type="spellEnd"/>
      <w:r w:rsidRPr="00BB01DB">
        <w:rPr>
          <w:color w:val="000000"/>
          <w:lang w:val="lt-LT"/>
        </w:rPr>
        <w:t xml:space="preserve"> – neonas Ne.</w:t>
      </w:r>
    </w:p>
    <w:p w14:paraId="01CCCDA0" w14:textId="77777777" w:rsidR="00CA12AE" w:rsidRPr="00BB01DB" w:rsidRDefault="00CA12AE" w:rsidP="00D44819">
      <w:pPr>
        <w:spacing w:line="360" w:lineRule="auto"/>
        <w:ind w:firstLine="851"/>
        <w:jc w:val="both"/>
        <w:rPr>
          <w:color w:val="000000"/>
          <w:lang w:val="lt-LT"/>
        </w:rPr>
      </w:pPr>
    </w:p>
    <w:p w14:paraId="74ABD33B" w14:textId="6C43D845" w:rsidR="007D5CA4" w:rsidRPr="00BB01DB" w:rsidRDefault="00D44819" w:rsidP="00D44819">
      <w:pPr>
        <w:spacing w:line="360" w:lineRule="auto"/>
        <w:ind w:firstLine="851"/>
        <w:jc w:val="both"/>
        <w:rPr>
          <w:lang w:val="lt-LT"/>
        </w:rPr>
      </w:pPr>
      <w:r w:rsidRPr="00BB01DB">
        <w:rPr>
          <w:color w:val="000000"/>
          <w:lang w:val="lt-LT"/>
        </w:rPr>
        <w:t xml:space="preserve">Suvokiant priklausomybę tarp dujų molinių masių ir tankių, galima įrodyti, kad </w:t>
      </w:r>
      <w:r w:rsidRPr="00BB01DB">
        <w:rPr>
          <w:lang w:val="lt-LT"/>
        </w:rPr>
        <w:t>dujų molinių masių lygus dujų tankių santykiui.</w:t>
      </w:r>
    </w:p>
    <w:p w14:paraId="052BA6C4" w14:textId="77777777" w:rsidR="006D02F9" w:rsidRDefault="006D02F9" w:rsidP="00D44819">
      <w:pPr>
        <w:spacing w:line="360" w:lineRule="auto"/>
        <w:ind w:firstLine="851"/>
        <w:jc w:val="both"/>
        <w:rPr>
          <w:b/>
          <w:bCs/>
          <w:color w:val="000000"/>
          <w:lang w:val="lt-LT"/>
        </w:rPr>
      </w:pPr>
    </w:p>
    <w:p w14:paraId="75B75AFE" w14:textId="6756BA08" w:rsidR="00D44819" w:rsidRPr="00BB01DB" w:rsidRDefault="00D44819" w:rsidP="00D44819">
      <w:pPr>
        <w:spacing w:line="360" w:lineRule="auto"/>
        <w:ind w:firstLine="851"/>
        <w:jc w:val="both"/>
        <w:rPr>
          <w:b/>
          <w:bCs/>
          <w:color w:val="000000"/>
          <w:lang w:val="lt-LT"/>
        </w:rPr>
      </w:pPr>
      <w:r w:rsidRPr="00BB01DB">
        <w:rPr>
          <w:b/>
          <w:bCs/>
          <w:color w:val="000000"/>
          <w:lang w:val="lt-LT"/>
        </w:rPr>
        <w:t>Pavyzdys 3</w:t>
      </w:r>
    </w:p>
    <w:p w14:paraId="2AEDB242" w14:textId="2949210B" w:rsidR="00D44819" w:rsidRPr="00BB01DB" w:rsidRDefault="00D44819" w:rsidP="00D44819">
      <w:pPr>
        <w:spacing w:line="360" w:lineRule="auto"/>
        <w:ind w:firstLine="851"/>
        <w:jc w:val="both"/>
        <w:rPr>
          <w:color w:val="000000"/>
          <w:lang w:val="lt-LT"/>
        </w:rPr>
      </w:pPr>
      <w:r w:rsidRPr="00BB01DB">
        <w:rPr>
          <w:color w:val="000000"/>
          <w:lang w:val="lt-LT"/>
        </w:rPr>
        <w:t>Apskaičiuoti, kiek kartų propano</w:t>
      </w:r>
      <w:r w:rsidR="00CA12AE" w:rsidRPr="00BB01DB">
        <w:rPr>
          <w:color w:val="000000"/>
          <w:lang w:val="lt-LT"/>
        </w:rPr>
        <w:t xml:space="preserve"> C</w:t>
      </w:r>
      <w:r w:rsidR="00CA12AE" w:rsidRPr="00BB01DB">
        <w:rPr>
          <w:color w:val="000000"/>
          <w:vertAlign w:val="subscript"/>
          <w:lang w:val="lt-LT"/>
        </w:rPr>
        <w:t>3</w:t>
      </w:r>
      <w:r w:rsidR="00CA12AE" w:rsidRPr="00BB01DB">
        <w:rPr>
          <w:color w:val="000000"/>
          <w:lang w:val="lt-LT"/>
        </w:rPr>
        <w:t>H</w:t>
      </w:r>
      <w:r w:rsidR="00CA12AE" w:rsidRPr="00BB01DB">
        <w:rPr>
          <w:color w:val="000000"/>
          <w:vertAlign w:val="subscript"/>
          <w:lang w:val="lt-LT"/>
        </w:rPr>
        <w:t>8</w:t>
      </w:r>
      <w:r w:rsidRPr="00BB01DB">
        <w:rPr>
          <w:color w:val="000000"/>
          <w:lang w:val="lt-LT"/>
        </w:rPr>
        <w:t xml:space="preserve"> dujos sunkesnės už vandenilio</w:t>
      </w:r>
      <w:r w:rsidR="00CA12AE" w:rsidRPr="00BB01DB">
        <w:rPr>
          <w:color w:val="000000"/>
          <w:lang w:val="lt-LT"/>
        </w:rPr>
        <w:t xml:space="preserve"> H</w:t>
      </w:r>
      <w:r w:rsidR="00CA12AE" w:rsidRPr="00BB01DB">
        <w:rPr>
          <w:color w:val="000000"/>
          <w:vertAlign w:val="subscript"/>
          <w:lang w:val="lt-LT"/>
        </w:rPr>
        <w:t>2</w:t>
      </w:r>
      <w:r w:rsidRPr="00BB01DB">
        <w:rPr>
          <w:color w:val="000000"/>
          <w:lang w:val="lt-LT"/>
        </w:rPr>
        <w:t xml:space="preserve"> dujas.</w:t>
      </w:r>
    </w:p>
    <w:p w14:paraId="6F8660ED" w14:textId="55E0082D" w:rsidR="00D44819" w:rsidRPr="00BB01DB" w:rsidRDefault="00CA12AE" w:rsidP="00D44819">
      <w:pPr>
        <w:spacing w:line="360" w:lineRule="auto"/>
        <w:ind w:firstLine="851"/>
        <w:jc w:val="both"/>
        <w:rPr>
          <w:color w:val="000000"/>
          <w:lang w:val="lt-LT"/>
        </w:rPr>
      </w:pPr>
      <w:r w:rsidRPr="00BB01DB">
        <w:rPr>
          <w:color w:val="000000"/>
          <w:lang w:val="lt-LT"/>
        </w:rPr>
        <w:t>Norint išspręsti šį uždavinį, galima palyginti šių dujų tankius arba molines mases. Atsakyma</w:t>
      </w:r>
      <w:r w:rsidR="00911398" w:rsidRPr="00BB01DB">
        <w:rPr>
          <w:color w:val="000000"/>
          <w:lang w:val="lt-LT"/>
        </w:rPr>
        <w:t>i</w:t>
      </w:r>
      <w:r w:rsidRPr="00BB01DB">
        <w:rPr>
          <w:color w:val="000000"/>
          <w:lang w:val="lt-LT"/>
        </w:rPr>
        <w:t xml:space="preserve"> gausis</w:t>
      </w:r>
      <w:r w:rsidR="00A432A8" w:rsidRPr="00BB01DB">
        <w:rPr>
          <w:color w:val="000000"/>
          <w:lang w:val="lt-LT"/>
        </w:rPr>
        <w:t xml:space="preserve"> </w:t>
      </w:r>
      <w:r w:rsidR="008E2C03" w:rsidRPr="00BB01DB">
        <w:rPr>
          <w:color w:val="000000"/>
          <w:lang w:val="lt-LT"/>
        </w:rPr>
        <w:t>vienodi</w:t>
      </w:r>
      <w:r w:rsidRPr="00BB01DB">
        <w:rPr>
          <w:color w:val="000000"/>
          <w:lang w:val="lt-LT"/>
        </w:rPr>
        <w:t>.</w:t>
      </w:r>
    </w:p>
    <w:p w14:paraId="37CC625D" w14:textId="435498BA" w:rsidR="00CA12AE" w:rsidRPr="00BB01DB" w:rsidRDefault="009F24F6" w:rsidP="00D44819">
      <w:pPr>
        <w:spacing w:line="360" w:lineRule="auto"/>
        <w:ind w:firstLine="851"/>
        <w:jc w:val="both"/>
        <w:rPr>
          <w:iCs/>
          <w:color w:val="000000"/>
          <w:lang w:val="lt-LT"/>
        </w:rPr>
      </w:pPr>
      <m:oMathPara>
        <m:oMathParaPr>
          <m:jc m:val="left"/>
        </m:oMathParaPr>
        <m:oMath>
          <m:f>
            <m:fPr>
              <m:ctrlPr>
                <w:rPr>
                  <w:rFonts w:ascii="Cambria Math" w:hAnsi="Cambria Math"/>
                  <w:iCs/>
                  <w:color w:val="000000"/>
                  <w:lang w:val="lt-LT"/>
                </w:rPr>
              </m:ctrlPr>
            </m:fPr>
            <m:num>
              <m:r>
                <m:rPr>
                  <m:sty m:val="p"/>
                </m:rPr>
                <w:rPr>
                  <w:rFonts w:ascii="Cambria Math" w:hAnsi="Cambria Math"/>
                  <w:color w:val="000000"/>
                  <w:lang w:val="lt-LT"/>
                </w:rPr>
                <m:t>ρ(</m:t>
              </m:r>
              <m:sSub>
                <m:sSubPr>
                  <m:ctrlPr>
                    <w:rPr>
                      <w:rFonts w:ascii="Cambria Math" w:hAnsi="Cambria Math"/>
                      <w:iCs/>
                      <w:color w:val="000000"/>
                      <w:lang w:val="lt-LT"/>
                    </w:rPr>
                  </m:ctrlPr>
                </m:sSubPr>
                <m:e>
                  <m:r>
                    <m:rPr>
                      <m:sty m:val="p"/>
                    </m:rPr>
                    <w:rPr>
                      <w:rFonts w:ascii="Cambria Math" w:hAnsi="Cambria Math"/>
                      <w:color w:val="000000"/>
                      <w:lang w:val="lt-LT"/>
                    </w:rPr>
                    <m:t>C</m:t>
                  </m:r>
                </m:e>
                <m:sub>
                  <m:r>
                    <m:rPr>
                      <m:sty m:val="p"/>
                    </m:rPr>
                    <w:rPr>
                      <w:rFonts w:ascii="Cambria Math" w:hAnsi="Cambria Math"/>
                      <w:color w:val="000000"/>
                      <w:lang w:val="lt-LT"/>
                    </w:rPr>
                    <m:t>3</m:t>
                  </m:r>
                </m:sub>
              </m:sSub>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8</m:t>
                  </m:r>
                </m:sub>
              </m:sSub>
              <m:r>
                <m:rPr>
                  <m:sty m:val="p"/>
                </m:rPr>
                <w:rPr>
                  <w:rFonts w:ascii="Cambria Math" w:hAnsi="Cambria Math"/>
                  <w:color w:val="000000"/>
                  <w:lang w:val="lt-LT"/>
                </w:rPr>
                <m:t>)</m:t>
              </m:r>
            </m:num>
            <m:den>
              <m:r>
                <m:rPr>
                  <m:sty m:val="p"/>
                </m:rPr>
                <w:rPr>
                  <w:rFonts w:ascii="Cambria Math" w:hAnsi="Cambria Math"/>
                  <w:color w:val="000000"/>
                  <w:lang w:val="lt-LT"/>
                </w:rPr>
                <m:t>ρ(</m:t>
              </m:r>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2</m:t>
                  </m:r>
                </m:sub>
              </m:sSub>
              <m:r>
                <m:rPr>
                  <m:sty m:val="p"/>
                </m:rPr>
                <w:rPr>
                  <w:rFonts w:ascii="Cambria Math" w:hAnsi="Cambria Math"/>
                  <w:color w:val="000000"/>
                  <w:lang w:val="lt-LT"/>
                </w:rPr>
                <m:t>)</m:t>
              </m:r>
            </m:den>
          </m:f>
          <m:r>
            <m:rPr>
              <m:sty m:val="p"/>
            </m:rPr>
            <w:rPr>
              <w:rFonts w:ascii="Cambria Math" w:hAnsi="Cambria Math"/>
              <w:color w:val="000000"/>
              <w:lang w:val="lt-LT"/>
            </w:rPr>
            <m:t xml:space="preserve"> = </m:t>
          </m:r>
          <m:f>
            <m:fPr>
              <m:ctrlPr>
                <w:rPr>
                  <w:rFonts w:ascii="Cambria Math" w:hAnsi="Cambria Math"/>
                  <w:iCs/>
                  <w:color w:val="000000"/>
                  <w:lang w:val="lt-LT"/>
                </w:rPr>
              </m:ctrlPr>
            </m:fPr>
            <m:num>
              <m:r>
                <m:rPr>
                  <m:sty m:val="p"/>
                </m:rPr>
                <w:rPr>
                  <w:rFonts w:ascii="Cambria Math" w:hAnsi="Cambria Math"/>
                  <w:color w:val="000000"/>
                  <w:lang w:val="lt-LT"/>
                </w:rPr>
                <m:t>1,94 g/L</m:t>
              </m:r>
            </m:num>
            <m:den>
              <m:r>
                <m:rPr>
                  <m:sty m:val="p"/>
                </m:rPr>
                <w:rPr>
                  <w:rFonts w:ascii="Cambria Math" w:hAnsi="Cambria Math"/>
                  <w:color w:val="000000"/>
                  <w:lang w:val="lt-LT"/>
                </w:rPr>
                <m:t>0,0890 g/L</m:t>
              </m:r>
            </m:den>
          </m:f>
          <m:r>
            <m:rPr>
              <m:sty m:val="p"/>
            </m:rPr>
            <w:rPr>
              <w:rFonts w:ascii="Cambria Math" w:hAnsi="Cambria Math"/>
              <w:color w:val="000000"/>
              <w:lang w:val="lt-LT"/>
            </w:rPr>
            <m:t xml:space="preserve"> = 21,8</m:t>
          </m:r>
        </m:oMath>
      </m:oMathPara>
    </w:p>
    <w:p w14:paraId="781A0153" w14:textId="2153713D" w:rsidR="00CA12AE" w:rsidRPr="00BB01DB" w:rsidRDefault="00CA12AE" w:rsidP="00D44819">
      <w:pPr>
        <w:spacing w:line="360" w:lineRule="auto"/>
        <w:ind w:firstLine="851"/>
        <w:jc w:val="both"/>
        <w:rPr>
          <w:i/>
          <w:iCs/>
          <w:color w:val="000000"/>
          <w:lang w:val="lt-LT"/>
        </w:rPr>
      </w:pPr>
      <w:r w:rsidRPr="00BB01DB">
        <w:rPr>
          <w:i/>
          <w:iCs/>
          <w:color w:val="000000"/>
          <w:lang w:val="lt-LT"/>
        </w:rPr>
        <w:t>arba</w:t>
      </w:r>
    </w:p>
    <w:p w14:paraId="48C31B47" w14:textId="144A867A" w:rsidR="00CA12AE" w:rsidRPr="00BB01DB" w:rsidRDefault="009F24F6" w:rsidP="00855C39">
      <w:pPr>
        <w:spacing w:line="360" w:lineRule="auto"/>
        <w:ind w:firstLine="851"/>
        <w:jc w:val="center"/>
        <w:rPr>
          <w:b/>
          <w:bCs/>
          <w:iCs/>
          <w:lang w:val="lt-LT"/>
        </w:rPr>
      </w:pPr>
      <m:oMathPara>
        <m:oMathParaPr>
          <m:jc m:val="left"/>
        </m:oMathParaPr>
        <m:oMath>
          <m:f>
            <m:fPr>
              <m:ctrlPr>
                <w:rPr>
                  <w:rFonts w:ascii="Cambria Math" w:hAnsi="Cambria Math"/>
                  <w:iCs/>
                  <w:color w:val="000000"/>
                  <w:lang w:val="lt-LT"/>
                </w:rPr>
              </m:ctrlPr>
            </m:fPr>
            <m:num>
              <m:r>
                <m:rPr>
                  <m:sty m:val="p"/>
                </m:rPr>
                <w:rPr>
                  <w:rFonts w:ascii="Cambria Math" w:hAnsi="Cambria Math"/>
                  <w:color w:val="000000"/>
                  <w:lang w:val="lt-LT"/>
                </w:rPr>
                <m:t>M(</m:t>
              </m:r>
              <m:sSub>
                <m:sSubPr>
                  <m:ctrlPr>
                    <w:rPr>
                      <w:rFonts w:ascii="Cambria Math" w:hAnsi="Cambria Math"/>
                      <w:iCs/>
                      <w:color w:val="000000"/>
                      <w:lang w:val="lt-LT"/>
                    </w:rPr>
                  </m:ctrlPr>
                </m:sSubPr>
                <m:e>
                  <m:r>
                    <m:rPr>
                      <m:sty m:val="p"/>
                    </m:rPr>
                    <w:rPr>
                      <w:rFonts w:ascii="Cambria Math" w:hAnsi="Cambria Math"/>
                      <w:color w:val="000000"/>
                      <w:lang w:val="lt-LT"/>
                    </w:rPr>
                    <m:t>C</m:t>
                  </m:r>
                </m:e>
                <m:sub>
                  <m:r>
                    <m:rPr>
                      <m:sty m:val="p"/>
                    </m:rPr>
                    <w:rPr>
                      <w:rFonts w:ascii="Cambria Math" w:hAnsi="Cambria Math"/>
                      <w:color w:val="000000"/>
                      <w:lang w:val="lt-LT"/>
                    </w:rPr>
                    <m:t>3</m:t>
                  </m:r>
                </m:sub>
              </m:sSub>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8</m:t>
                  </m:r>
                </m:sub>
              </m:sSub>
              <m:r>
                <m:rPr>
                  <m:sty m:val="p"/>
                </m:rPr>
                <w:rPr>
                  <w:rFonts w:ascii="Cambria Math" w:hAnsi="Cambria Math"/>
                  <w:color w:val="000000"/>
                  <w:lang w:val="lt-LT"/>
                </w:rPr>
                <m:t>)</m:t>
              </m:r>
            </m:num>
            <m:den>
              <m:r>
                <m:rPr>
                  <m:sty m:val="p"/>
                </m:rPr>
                <w:rPr>
                  <w:rFonts w:ascii="Cambria Math" w:hAnsi="Cambria Math"/>
                  <w:color w:val="000000"/>
                  <w:lang w:val="lt-LT"/>
                </w:rPr>
                <m:t>M(</m:t>
              </m:r>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2</m:t>
                  </m:r>
                </m:sub>
              </m:sSub>
              <m:r>
                <m:rPr>
                  <m:sty m:val="p"/>
                </m:rPr>
                <w:rPr>
                  <w:rFonts w:ascii="Cambria Math" w:hAnsi="Cambria Math"/>
                  <w:color w:val="000000"/>
                  <w:lang w:val="lt-LT"/>
                </w:rPr>
                <m:t>)</m:t>
              </m:r>
            </m:den>
          </m:f>
          <m:r>
            <m:rPr>
              <m:sty m:val="p"/>
            </m:rPr>
            <w:rPr>
              <w:rFonts w:ascii="Cambria Math" w:hAnsi="Cambria Math"/>
              <w:color w:val="000000"/>
              <w:lang w:val="lt-LT"/>
            </w:rPr>
            <m:t xml:space="preserve"> = </m:t>
          </m:r>
          <m:f>
            <m:fPr>
              <m:ctrlPr>
                <w:rPr>
                  <w:rFonts w:ascii="Cambria Math" w:hAnsi="Cambria Math"/>
                  <w:iCs/>
                  <w:color w:val="000000"/>
                  <w:lang w:val="lt-LT"/>
                </w:rPr>
              </m:ctrlPr>
            </m:fPr>
            <m:num>
              <m:r>
                <m:rPr>
                  <m:sty m:val="p"/>
                </m:rPr>
                <w:rPr>
                  <w:rFonts w:ascii="Cambria Math" w:hAnsi="Cambria Math"/>
                  <w:color w:val="000000"/>
                  <w:lang w:val="lt-LT"/>
                </w:rPr>
                <m:t>44,11 g/mol</m:t>
              </m:r>
            </m:num>
            <m:den>
              <m:r>
                <m:rPr>
                  <m:sty m:val="p"/>
                </m:rPr>
                <w:rPr>
                  <w:rFonts w:ascii="Cambria Math" w:hAnsi="Cambria Math"/>
                  <w:color w:val="000000"/>
                  <w:lang w:val="lt-LT"/>
                </w:rPr>
                <m:t>2,02 g/mol</m:t>
              </m:r>
            </m:den>
          </m:f>
          <m:r>
            <m:rPr>
              <m:sty m:val="p"/>
            </m:rPr>
            <w:rPr>
              <w:rFonts w:ascii="Cambria Math" w:hAnsi="Cambria Math"/>
              <w:color w:val="000000"/>
              <w:lang w:val="lt-LT"/>
            </w:rPr>
            <m:t xml:space="preserve"> = 21,8</m:t>
          </m:r>
        </m:oMath>
      </m:oMathPara>
    </w:p>
    <w:p w14:paraId="5C367623" w14:textId="77777777" w:rsidR="006D02F9" w:rsidRDefault="006D02F9" w:rsidP="00911398">
      <w:pPr>
        <w:spacing w:line="360" w:lineRule="auto"/>
        <w:ind w:firstLine="851"/>
        <w:jc w:val="both"/>
        <w:rPr>
          <w:b/>
          <w:bCs/>
          <w:color w:val="000000"/>
          <w:lang w:val="lt-LT"/>
        </w:rPr>
      </w:pPr>
    </w:p>
    <w:p w14:paraId="21607126" w14:textId="76A96938" w:rsidR="00911398" w:rsidRPr="00BB01DB" w:rsidRDefault="00911398" w:rsidP="00911398">
      <w:pPr>
        <w:spacing w:line="360" w:lineRule="auto"/>
        <w:ind w:firstLine="851"/>
        <w:jc w:val="both"/>
        <w:rPr>
          <w:b/>
          <w:bCs/>
          <w:color w:val="000000"/>
          <w:lang w:val="lt-LT"/>
        </w:rPr>
      </w:pPr>
      <w:r w:rsidRPr="00BB01DB">
        <w:rPr>
          <w:b/>
          <w:bCs/>
          <w:color w:val="000000"/>
          <w:lang w:val="lt-LT"/>
        </w:rPr>
        <w:t>Pavyzdys 4</w:t>
      </w:r>
    </w:p>
    <w:p w14:paraId="0BE1913B" w14:textId="3735023B" w:rsidR="00911398" w:rsidRPr="00BB01DB" w:rsidRDefault="00911398" w:rsidP="00911398">
      <w:pPr>
        <w:spacing w:line="360" w:lineRule="auto"/>
        <w:ind w:firstLine="851"/>
        <w:jc w:val="both"/>
        <w:rPr>
          <w:color w:val="000000"/>
          <w:lang w:val="lt-LT"/>
        </w:rPr>
      </w:pPr>
      <w:r w:rsidRPr="00BB01DB">
        <w:rPr>
          <w:color w:val="000000"/>
          <w:lang w:val="lt-LT"/>
        </w:rPr>
        <w:t>Apskaičiuoti, kiek kartų propano C</w:t>
      </w:r>
      <w:r w:rsidRPr="00BB01DB">
        <w:rPr>
          <w:color w:val="000000"/>
          <w:vertAlign w:val="subscript"/>
          <w:lang w:val="lt-LT"/>
        </w:rPr>
        <w:t>3</w:t>
      </w:r>
      <w:r w:rsidRPr="00BB01DB">
        <w:rPr>
          <w:color w:val="000000"/>
          <w:lang w:val="lt-LT"/>
        </w:rPr>
        <w:t>H</w:t>
      </w:r>
      <w:r w:rsidRPr="00BB01DB">
        <w:rPr>
          <w:color w:val="000000"/>
          <w:vertAlign w:val="subscript"/>
          <w:lang w:val="lt-LT"/>
        </w:rPr>
        <w:t>8</w:t>
      </w:r>
      <w:r w:rsidRPr="00BB01DB">
        <w:rPr>
          <w:color w:val="000000"/>
          <w:lang w:val="lt-LT"/>
        </w:rPr>
        <w:t xml:space="preserve"> dujos sunkesnės už orą.</w:t>
      </w:r>
    </w:p>
    <w:p w14:paraId="6D48F6CE" w14:textId="7FC3F0CA" w:rsidR="00911398" w:rsidRPr="00BB01DB" w:rsidRDefault="00911398" w:rsidP="00911398">
      <w:pPr>
        <w:spacing w:line="360" w:lineRule="auto"/>
        <w:ind w:firstLine="851"/>
        <w:jc w:val="both"/>
        <w:rPr>
          <w:color w:val="000000"/>
          <w:lang w:val="lt-LT"/>
        </w:rPr>
      </w:pPr>
      <w:r w:rsidRPr="00BB01DB">
        <w:rPr>
          <w:color w:val="000000"/>
          <w:lang w:val="lt-LT"/>
        </w:rPr>
        <w:t xml:space="preserve">Kadangi oras yra dujų mišinys, jo molinė masė apskaičiuojama, atsižvelgiant į oro sudėtį. </w:t>
      </w:r>
      <w:r w:rsidR="00944198" w:rsidRPr="00BB01DB">
        <w:rPr>
          <w:color w:val="000000"/>
          <w:lang w:val="lt-LT"/>
        </w:rPr>
        <w:t xml:space="preserve">Reikia įsidėmėti, kad </w:t>
      </w:r>
      <w:r w:rsidRPr="00BB01DB">
        <w:rPr>
          <w:color w:val="000000"/>
          <w:lang w:val="lt-LT"/>
        </w:rPr>
        <w:t>M(oro) = 28,96 g/</w:t>
      </w:r>
      <w:proofErr w:type="spellStart"/>
      <w:r w:rsidRPr="00BB01DB">
        <w:rPr>
          <w:color w:val="000000"/>
          <w:lang w:val="lt-LT"/>
        </w:rPr>
        <w:t>mol</w:t>
      </w:r>
      <w:proofErr w:type="spellEnd"/>
    </w:p>
    <w:p w14:paraId="2E874440" w14:textId="3D05519E" w:rsidR="00911398" w:rsidRPr="00BB01DB" w:rsidRDefault="009F24F6" w:rsidP="00911398">
      <w:pPr>
        <w:spacing w:line="360" w:lineRule="auto"/>
        <w:ind w:firstLine="851"/>
        <w:jc w:val="both"/>
        <w:rPr>
          <w:iCs/>
          <w:color w:val="000000"/>
          <w:lang w:val="lt-LT"/>
        </w:rPr>
      </w:pPr>
      <m:oMathPara>
        <m:oMathParaPr>
          <m:jc m:val="left"/>
        </m:oMathParaPr>
        <m:oMath>
          <m:f>
            <m:fPr>
              <m:ctrlPr>
                <w:rPr>
                  <w:rFonts w:ascii="Cambria Math" w:hAnsi="Cambria Math"/>
                  <w:iCs/>
                  <w:color w:val="000000"/>
                  <w:lang w:val="lt-LT"/>
                </w:rPr>
              </m:ctrlPr>
            </m:fPr>
            <m:num>
              <m:r>
                <m:rPr>
                  <m:sty m:val="p"/>
                </m:rPr>
                <w:rPr>
                  <w:rFonts w:ascii="Cambria Math" w:hAnsi="Cambria Math"/>
                  <w:color w:val="000000"/>
                  <w:lang w:val="lt-LT"/>
                </w:rPr>
                <m:t>ρ(</m:t>
              </m:r>
              <m:sSub>
                <m:sSubPr>
                  <m:ctrlPr>
                    <w:rPr>
                      <w:rFonts w:ascii="Cambria Math" w:hAnsi="Cambria Math"/>
                      <w:iCs/>
                      <w:color w:val="000000"/>
                      <w:lang w:val="lt-LT"/>
                    </w:rPr>
                  </m:ctrlPr>
                </m:sSubPr>
                <m:e>
                  <m:r>
                    <m:rPr>
                      <m:sty m:val="p"/>
                    </m:rPr>
                    <w:rPr>
                      <w:rFonts w:ascii="Cambria Math" w:hAnsi="Cambria Math"/>
                      <w:color w:val="000000"/>
                      <w:lang w:val="lt-LT"/>
                    </w:rPr>
                    <m:t>C</m:t>
                  </m:r>
                </m:e>
                <m:sub>
                  <m:r>
                    <m:rPr>
                      <m:sty m:val="p"/>
                    </m:rPr>
                    <w:rPr>
                      <w:rFonts w:ascii="Cambria Math" w:hAnsi="Cambria Math"/>
                      <w:color w:val="000000"/>
                      <w:lang w:val="lt-LT"/>
                    </w:rPr>
                    <m:t>3</m:t>
                  </m:r>
                </m:sub>
              </m:sSub>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8</m:t>
                  </m:r>
                </m:sub>
              </m:sSub>
              <m:r>
                <m:rPr>
                  <m:sty m:val="p"/>
                </m:rPr>
                <w:rPr>
                  <w:rFonts w:ascii="Cambria Math" w:hAnsi="Cambria Math"/>
                  <w:color w:val="000000"/>
                  <w:lang w:val="lt-LT"/>
                </w:rPr>
                <m:t>)</m:t>
              </m:r>
            </m:num>
            <m:den>
              <m:r>
                <m:rPr>
                  <m:sty m:val="p"/>
                </m:rPr>
                <w:rPr>
                  <w:rFonts w:ascii="Cambria Math" w:hAnsi="Cambria Math"/>
                  <w:color w:val="000000"/>
                  <w:lang w:val="lt-LT"/>
                </w:rPr>
                <m:t>ρ(oro)</m:t>
              </m:r>
            </m:den>
          </m:f>
          <m:r>
            <m:rPr>
              <m:sty m:val="p"/>
            </m:rPr>
            <w:rPr>
              <w:rFonts w:ascii="Cambria Math" w:hAnsi="Cambria Math"/>
              <w:color w:val="000000"/>
              <w:lang w:val="lt-LT"/>
            </w:rPr>
            <m:t xml:space="preserve"> = </m:t>
          </m:r>
          <m:f>
            <m:fPr>
              <m:ctrlPr>
                <w:rPr>
                  <w:rFonts w:ascii="Cambria Math" w:hAnsi="Cambria Math"/>
                  <w:iCs/>
                  <w:color w:val="000000"/>
                  <w:lang w:val="lt-LT"/>
                </w:rPr>
              </m:ctrlPr>
            </m:fPr>
            <m:num>
              <m:r>
                <m:rPr>
                  <m:sty m:val="p"/>
                </m:rPr>
                <w:rPr>
                  <w:rFonts w:ascii="Cambria Math" w:hAnsi="Cambria Math"/>
                  <w:color w:val="000000"/>
                  <w:lang w:val="lt-LT"/>
                </w:rPr>
                <m:t>1,94 g/L</m:t>
              </m:r>
            </m:num>
            <m:den>
              <m:r>
                <w:rPr>
                  <w:rFonts w:ascii="Cambria Math" w:hAnsi="Cambria Math"/>
                  <w:color w:val="000000"/>
                  <w:lang w:val="lt-LT"/>
                </w:rPr>
                <m:t>1,276</m:t>
              </m:r>
              <m:r>
                <m:rPr>
                  <m:sty m:val="p"/>
                </m:rPr>
                <w:rPr>
                  <w:rFonts w:ascii="Cambria Math" w:hAnsi="Cambria Math"/>
                  <w:color w:val="000000"/>
                  <w:lang w:val="lt-LT"/>
                </w:rPr>
                <m:t xml:space="preserve"> g/L</m:t>
              </m:r>
            </m:den>
          </m:f>
          <m:r>
            <m:rPr>
              <m:sty m:val="p"/>
            </m:rPr>
            <w:rPr>
              <w:rFonts w:ascii="Cambria Math" w:hAnsi="Cambria Math"/>
              <w:color w:val="000000"/>
              <w:lang w:val="lt-LT"/>
            </w:rPr>
            <m:t xml:space="preserve"> = 1,52</m:t>
          </m:r>
        </m:oMath>
      </m:oMathPara>
    </w:p>
    <w:p w14:paraId="16521AC0" w14:textId="77777777" w:rsidR="00911398" w:rsidRPr="00BB01DB" w:rsidRDefault="00911398" w:rsidP="00911398">
      <w:pPr>
        <w:spacing w:line="360" w:lineRule="auto"/>
        <w:ind w:firstLine="851"/>
        <w:jc w:val="both"/>
        <w:rPr>
          <w:i/>
          <w:iCs/>
          <w:color w:val="000000"/>
          <w:lang w:val="lt-LT"/>
        </w:rPr>
      </w:pPr>
      <w:r w:rsidRPr="00BB01DB">
        <w:rPr>
          <w:i/>
          <w:iCs/>
          <w:color w:val="000000"/>
          <w:lang w:val="lt-LT"/>
        </w:rPr>
        <w:t>arba</w:t>
      </w:r>
    </w:p>
    <w:p w14:paraId="66D906DF" w14:textId="7FC884EE" w:rsidR="00911398" w:rsidRPr="00BB01DB" w:rsidRDefault="009F24F6" w:rsidP="00911398">
      <w:pPr>
        <w:spacing w:line="360" w:lineRule="auto"/>
        <w:ind w:firstLine="851"/>
        <w:jc w:val="center"/>
        <w:rPr>
          <w:b/>
          <w:bCs/>
          <w:iCs/>
          <w:lang w:val="lt-LT"/>
        </w:rPr>
      </w:pPr>
      <m:oMathPara>
        <m:oMathParaPr>
          <m:jc m:val="left"/>
        </m:oMathParaPr>
        <m:oMath>
          <m:f>
            <m:fPr>
              <m:ctrlPr>
                <w:rPr>
                  <w:rFonts w:ascii="Cambria Math" w:hAnsi="Cambria Math"/>
                  <w:iCs/>
                  <w:color w:val="000000"/>
                  <w:lang w:val="lt-LT"/>
                </w:rPr>
              </m:ctrlPr>
            </m:fPr>
            <m:num>
              <m:r>
                <m:rPr>
                  <m:sty m:val="p"/>
                </m:rPr>
                <w:rPr>
                  <w:rFonts w:ascii="Cambria Math" w:hAnsi="Cambria Math"/>
                  <w:color w:val="000000"/>
                  <w:lang w:val="lt-LT"/>
                </w:rPr>
                <m:t>M(</m:t>
              </m:r>
              <m:sSub>
                <m:sSubPr>
                  <m:ctrlPr>
                    <w:rPr>
                      <w:rFonts w:ascii="Cambria Math" w:hAnsi="Cambria Math"/>
                      <w:iCs/>
                      <w:color w:val="000000"/>
                      <w:lang w:val="lt-LT"/>
                    </w:rPr>
                  </m:ctrlPr>
                </m:sSubPr>
                <m:e>
                  <m:r>
                    <m:rPr>
                      <m:sty m:val="p"/>
                    </m:rPr>
                    <w:rPr>
                      <w:rFonts w:ascii="Cambria Math" w:hAnsi="Cambria Math"/>
                      <w:color w:val="000000"/>
                      <w:lang w:val="lt-LT"/>
                    </w:rPr>
                    <m:t>C</m:t>
                  </m:r>
                </m:e>
                <m:sub>
                  <m:r>
                    <m:rPr>
                      <m:sty m:val="p"/>
                    </m:rPr>
                    <w:rPr>
                      <w:rFonts w:ascii="Cambria Math" w:hAnsi="Cambria Math"/>
                      <w:color w:val="000000"/>
                      <w:lang w:val="lt-LT"/>
                    </w:rPr>
                    <m:t>3</m:t>
                  </m:r>
                </m:sub>
              </m:sSub>
              <m:sSub>
                <m:sSubPr>
                  <m:ctrlPr>
                    <w:rPr>
                      <w:rFonts w:ascii="Cambria Math" w:hAnsi="Cambria Math"/>
                      <w:iCs/>
                      <w:color w:val="000000"/>
                      <w:lang w:val="lt-LT"/>
                    </w:rPr>
                  </m:ctrlPr>
                </m:sSubPr>
                <m:e>
                  <m:r>
                    <m:rPr>
                      <m:sty m:val="p"/>
                    </m:rPr>
                    <w:rPr>
                      <w:rFonts w:ascii="Cambria Math" w:hAnsi="Cambria Math"/>
                      <w:color w:val="000000"/>
                      <w:lang w:val="lt-LT"/>
                    </w:rPr>
                    <m:t>H</m:t>
                  </m:r>
                </m:e>
                <m:sub>
                  <m:r>
                    <m:rPr>
                      <m:sty m:val="p"/>
                    </m:rPr>
                    <w:rPr>
                      <w:rFonts w:ascii="Cambria Math" w:hAnsi="Cambria Math"/>
                      <w:color w:val="000000"/>
                      <w:lang w:val="lt-LT"/>
                    </w:rPr>
                    <m:t>8</m:t>
                  </m:r>
                </m:sub>
              </m:sSub>
              <m:r>
                <m:rPr>
                  <m:sty m:val="p"/>
                </m:rPr>
                <w:rPr>
                  <w:rFonts w:ascii="Cambria Math" w:hAnsi="Cambria Math"/>
                  <w:color w:val="000000"/>
                  <w:lang w:val="lt-LT"/>
                </w:rPr>
                <m:t>)</m:t>
              </m:r>
            </m:num>
            <m:den>
              <m:r>
                <m:rPr>
                  <m:sty m:val="p"/>
                </m:rPr>
                <w:rPr>
                  <w:rFonts w:ascii="Cambria Math" w:hAnsi="Cambria Math"/>
                  <w:color w:val="000000"/>
                  <w:lang w:val="lt-LT"/>
                </w:rPr>
                <m:t>M(oro)</m:t>
              </m:r>
            </m:den>
          </m:f>
          <m:r>
            <m:rPr>
              <m:sty m:val="p"/>
            </m:rPr>
            <w:rPr>
              <w:rFonts w:ascii="Cambria Math" w:hAnsi="Cambria Math"/>
              <w:color w:val="000000"/>
              <w:lang w:val="lt-LT"/>
            </w:rPr>
            <m:t xml:space="preserve"> = </m:t>
          </m:r>
          <m:f>
            <m:fPr>
              <m:ctrlPr>
                <w:rPr>
                  <w:rFonts w:ascii="Cambria Math" w:hAnsi="Cambria Math"/>
                  <w:iCs/>
                  <w:color w:val="000000"/>
                  <w:lang w:val="lt-LT"/>
                </w:rPr>
              </m:ctrlPr>
            </m:fPr>
            <m:num>
              <m:r>
                <m:rPr>
                  <m:sty m:val="p"/>
                </m:rPr>
                <w:rPr>
                  <w:rFonts w:ascii="Cambria Math" w:hAnsi="Cambria Math"/>
                  <w:color w:val="000000"/>
                  <w:lang w:val="lt-LT"/>
                </w:rPr>
                <m:t>44,11 g/mol</m:t>
              </m:r>
            </m:num>
            <m:den>
              <m:r>
                <m:rPr>
                  <m:sty m:val="p"/>
                </m:rPr>
                <w:rPr>
                  <w:rFonts w:ascii="Cambria Math" w:hAnsi="Cambria Math"/>
                  <w:color w:val="000000"/>
                  <w:lang w:val="lt-LT"/>
                </w:rPr>
                <m:t>28,96 g/mol</m:t>
              </m:r>
            </m:den>
          </m:f>
          <m:r>
            <m:rPr>
              <m:sty m:val="p"/>
            </m:rPr>
            <w:rPr>
              <w:rFonts w:ascii="Cambria Math" w:hAnsi="Cambria Math"/>
              <w:color w:val="000000"/>
              <w:lang w:val="lt-LT"/>
            </w:rPr>
            <m:t xml:space="preserve"> = 1,52</m:t>
          </m:r>
        </m:oMath>
      </m:oMathPara>
    </w:p>
    <w:p w14:paraId="30B16AF1" w14:textId="00D059CE" w:rsidR="00911398" w:rsidRPr="00BB01DB" w:rsidRDefault="00911398" w:rsidP="00FF43AD">
      <w:pPr>
        <w:spacing w:line="360" w:lineRule="auto"/>
        <w:ind w:firstLine="851"/>
        <w:jc w:val="both"/>
        <w:rPr>
          <w:b/>
          <w:bCs/>
          <w:lang w:val="lt-LT"/>
        </w:rPr>
      </w:pPr>
    </w:p>
    <w:p w14:paraId="5411EA88" w14:textId="024A6518" w:rsidR="00FF43AD" w:rsidRPr="00BB01DB" w:rsidRDefault="00FF43AD" w:rsidP="00FF43AD">
      <w:pPr>
        <w:spacing w:line="360" w:lineRule="auto"/>
        <w:ind w:firstLine="851"/>
        <w:jc w:val="both"/>
        <w:rPr>
          <w:lang w:val="lt-LT"/>
        </w:rPr>
      </w:pPr>
      <w:r w:rsidRPr="00BB01DB">
        <w:rPr>
          <w:lang w:val="lt-LT"/>
        </w:rPr>
        <w:t>Žinant dujų molinių masių ar tankių santykį, galima apskaičiuoti vienų iš dujų molinę masę.</w:t>
      </w:r>
    </w:p>
    <w:p w14:paraId="4A69C61D" w14:textId="77777777" w:rsidR="006D02F9" w:rsidRDefault="006D02F9" w:rsidP="00FF43AD">
      <w:pPr>
        <w:spacing w:line="360" w:lineRule="auto"/>
        <w:ind w:firstLine="851"/>
        <w:jc w:val="both"/>
        <w:rPr>
          <w:b/>
          <w:bCs/>
          <w:color w:val="000000"/>
          <w:lang w:val="lt-LT"/>
        </w:rPr>
      </w:pPr>
    </w:p>
    <w:p w14:paraId="1A1B3381" w14:textId="305F1307" w:rsidR="00FF43AD" w:rsidRPr="00BB01DB" w:rsidRDefault="00FF43AD" w:rsidP="00FF43AD">
      <w:pPr>
        <w:spacing w:line="360" w:lineRule="auto"/>
        <w:ind w:firstLine="851"/>
        <w:jc w:val="both"/>
        <w:rPr>
          <w:b/>
          <w:bCs/>
          <w:color w:val="000000"/>
          <w:lang w:val="lt-LT"/>
        </w:rPr>
      </w:pPr>
      <w:r w:rsidRPr="00BB01DB">
        <w:rPr>
          <w:b/>
          <w:bCs/>
          <w:color w:val="000000"/>
          <w:lang w:val="lt-LT"/>
        </w:rPr>
        <w:lastRenderedPageBreak/>
        <w:t>Pavyzdys 5</w:t>
      </w:r>
    </w:p>
    <w:p w14:paraId="2093A119" w14:textId="69C6181A" w:rsidR="00FF43AD" w:rsidRPr="00BB01DB" w:rsidRDefault="00FF43AD" w:rsidP="00FF43AD">
      <w:pPr>
        <w:spacing w:line="360" w:lineRule="auto"/>
        <w:ind w:firstLine="851"/>
        <w:jc w:val="both"/>
        <w:rPr>
          <w:color w:val="000000"/>
          <w:lang w:val="lt-LT"/>
        </w:rPr>
      </w:pPr>
      <w:r w:rsidRPr="00BB01DB">
        <w:rPr>
          <w:color w:val="000000"/>
          <w:lang w:val="lt-LT"/>
        </w:rPr>
        <w:t xml:space="preserve">Apskaičiuoti, </w:t>
      </w:r>
      <w:r w:rsidR="00523E3F" w:rsidRPr="00BB01DB">
        <w:rPr>
          <w:color w:val="000000"/>
          <w:lang w:val="lt-LT"/>
        </w:rPr>
        <w:t>nežinomų inertinių dujų molinę masę, jei jų tankis 1,379 karto didesnis už oro tankį. Užrašykite šių inertinių dujų cheminį simbolį.</w:t>
      </w:r>
    </w:p>
    <w:p w14:paraId="3A3DAEE1" w14:textId="35D7BF1E" w:rsidR="00523E3F" w:rsidRPr="00BB01DB" w:rsidRDefault="00523E3F" w:rsidP="00FF43AD">
      <w:pPr>
        <w:spacing w:line="360" w:lineRule="auto"/>
        <w:ind w:firstLine="851"/>
        <w:jc w:val="both"/>
        <w:rPr>
          <w:color w:val="000000"/>
          <w:lang w:val="lt-LT"/>
        </w:rPr>
      </w:pPr>
      <w:r w:rsidRPr="00BB01DB">
        <w:rPr>
          <w:color w:val="000000"/>
          <w:lang w:val="lt-LT"/>
        </w:rPr>
        <w:t>Kadangi tankių ir molinių masių santykis yra vienodas, galima taikyti formulę:</w:t>
      </w:r>
    </w:p>
    <w:p w14:paraId="484C0446" w14:textId="1815022C" w:rsidR="00523E3F" w:rsidRPr="00BB01DB" w:rsidRDefault="009F24F6" w:rsidP="00523E3F">
      <w:pPr>
        <w:spacing w:line="360" w:lineRule="auto"/>
        <w:ind w:firstLine="851"/>
        <w:jc w:val="center"/>
        <w:rPr>
          <w:b/>
          <w:bCs/>
          <w:i/>
          <w:iCs/>
          <w:lang w:val="lt-LT"/>
        </w:rPr>
      </w:pPr>
      <m:oMathPara>
        <m:oMathParaPr>
          <m:jc m:val="left"/>
        </m:oMathParaPr>
        <m:oMath>
          <m:f>
            <m:fPr>
              <m:ctrlPr>
                <w:rPr>
                  <w:rFonts w:ascii="Cambria Math" w:hAnsi="Cambria Math"/>
                  <w:iCs/>
                  <w:color w:val="000000"/>
                  <w:lang w:val="lt-LT"/>
                </w:rPr>
              </m:ctrlPr>
            </m:fPr>
            <m:num>
              <m:r>
                <m:rPr>
                  <m:sty m:val="p"/>
                </m:rPr>
                <w:rPr>
                  <w:rFonts w:ascii="Cambria Math" w:hAnsi="Cambria Math"/>
                  <w:color w:val="000000"/>
                  <w:lang w:val="lt-LT"/>
                </w:rPr>
                <m:t>M(inertinių dujų)</m:t>
              </m:r>
            </m:num>
            <m:den>
              <m:r>
                <m:rPr>
                  <m:sty m:val="p"/>
                </m:rPr>
                <w:rPr>
                  <w:rFonts w:ascii="Cambria Math" w:hAnsi="Cambria Math"/>
                  <w:color w:val="000000"/>
                  <w:lang w:val="lt-LT"/>
                </w:rPr>
                <m:t>M(oro)</m:t>
              </m:r>
            </m:den>
          </m:f>
          <m:r>
            <m:rPr>
              <m:sty m:val="p"/>
            </m:rPr>
            <w:rPr>
              <w:rFonts w:ascii="Cambria Math" w:hAnsi="Cambria Math"/>
              <w:color w:val="000000"/>
              <w:lang w:val="lt-LT"/>
            </w:rPr>
            <m:t xml:space="preserve"> = </m:t>
          </m:r>
          <m:f>
            <m:fPr>
              <m:ctrlPr>
                <w:rPr>
                  <w:rFonts w:ascii="Cambria Math" w:hAnsi="Cambria Math"/>
                  <w:iCs/>
                  <w:color w:val="000000"/>
                  <w:lang w:val="lt-LT"/>
                </w:rPr>
              </m:ctrlPr>
            </m:fPr>
            <m:num>
              <m:r>
                <m:rPr>
                  <m:sty m:val="p"/>
                </m:rPr>
                <w:rPr>
                  <w:rFonts w:ascii="Cambria Math" w:hAnsi="Cambria Math"/>
                  <w:color w:val="000000"/>
                  <w:lang w:val="lt-LT"/>
                </w:rPr>
                <m:t>x g/mol</m:t>
              </m:r>
            </m:num>
            <m:den>
              <m:r>
                <m:rPr>
                  <m:sty m:val="p"/>
                </m:rPr>
                <w:rPr>
                  <w:rFonts w:ascii="Cambria Math" w:hAnsi="Cambria Math"/>
                  <w:color w:val="000000"/>
                  <w:lang w:val="lt-LT"/>
                </w:rPr>
                <m:t>28,96 g/mol</m:t>
              </m:r>
            </m:den>
          </m:f>
          <m:r>
            <m:rPr>
              <m:sty m:val="p"/>
            </m:rPr>
            <w:rPr>
              <w:rFonts w:ascii="Cambria Math" w:hAnsi="Cambria Math"/>
              <w:color w:val="000000"/>
              <w:lang w:val="lt-LT"/>
            </w:rPr>
            <m:t xml:space="preserve"> = 1,</m:t>
          </m:r>
          <m:r>
            <w:rPr>
              <w:rFonts w:ascii="Cambria Math" w:hAnsi="Cambria Math"/>
              <w:color w:val="000000"/>
              <w:lang w:val="lt-LT"/>
            </w:rPr>
            <m:t>379</m:t>
          </m:r>
        </m:oMath>
      </m:oMathPara>
    </w:p>
    <w:p w14:paraId="742AC2D3" w14:textId="581E50A3" w:rsidR="00523E3F" w:rsidRPr="00BB01DB" w:rsidRDefault="00523E3F" w:rsidP="00523E3F">
      <w:pPr>
        <w:spacing w:line="360" w:lineRule="auto"/>
        <w:jc w:val="both"/>
        <w:rPr>
          <w:color w:val="000000"/>
          <w:lang w:val="lt-LT"/>
        </w:rPr>
      </w:pPr>
      <w:r w:rsidRPr="00BB01DB">
        <w:rPr>
          <w:color w:val="000000"/>
          <w:lang w:val="lt-LT"/>
        </w:rPr>
        <w:t>x = M(inertinių dujų) = 1,379 · 28,96 g/</w:t>
      </w:r>
      <w:proofErr w:type="spellStart"/>
      <w:r w:rsidRPr="00BB01DB">
        <w:rPr>
          <w:color w:val="000000"/>
          <w:lang w:val="lt-LT"/>
        </w:rPr>
        <w:t>mol</w:t>
      </w:r>
      <w:proofErr w:type="spellEnd"/>
      <w:r w:rsidRPr="00BB01DB">
        <w:rPr>
          <w:color w:val="000000"/>
          <w:lang w:val="lt-LT"/>
        </w:rPr>
        <w:t xml:space="preserve"> = 39,94 g/</w:t>
      </w:r>
      <w:proofErr w:type="spellStart"/>
      <w:r w:rsidRPr="00BB01DB">
        <w:rPr>
          <w:color w:val="000000"/>
          <w:lang w:val="lt-LT"/>
        </w:rPr>
        <w:t>mol</w:t>
      </w:r>
      <w:proofErr w:type="spellEnd"/>
      <w:r w:rsidRPr="00BB01DB">
        <w:rPr>
          <w:color w:val="000000"/>
          <w:lang w:val="lt-LT"/>
        </w:rPr>
        <w:t xml:space="preserve"> – argonas Ar.</w:t>
      </w:r>
    </w:p>
    <w:p w14:paraId="1A50282D" w14:textId="4C148AA3" w:rsidR="00FF43AD" w:rsidRPr="00BB01DB" w:rsidRDefault="00FF43AD" w:rsidP="00FF43AD">
      <w:pPr>
        <w:spacing w:line="360" w:lineRule="auto"/>
        <w:ind w:firstLine="851"/>
        <w:jc w:val="both"/>
        <w:rPr>
          <w:lang w:val="lt-LT"/>
        </w:rPr>
      </w:pPr>
    </w:p>
    <w:p w14:paraId="3CF8096D" w14:textId="77777777" w:rsidR="006D02F9" w:rsidRDefault="006D02F9">
      <w:pPr>
        <w:spacing w:after="160" w:line="259" w:lineRule="auto"/>
        <w:rPr>
          <w:b/>
          <w:bCs/>
          <w:lang w:val="lt-LT"/>
        </w:rPr>
      </w:pPr>
      <w:r>
        <w:rPr>
          <w:b/>
          <w:bCs/>
          <w:lang w:val="lt-LT"/>
        </w:rPr>
        <w:br w:type="page"/>
      </w:r>
    </w:p>
    <w:p w14:paraId="5E28989B" w14:textId="56E226D1" w:rsidR="00F007C7" w:rsidRPr="00BB01DB" w:rsidRDefault="00F007C7" w:rsidP="00F007C7">
      <w:pPr>
        <w:spacing w:line="360" w:lineRule="auto"/>
        <w:jc w:val="center"/>
        <w:rPr>
          <w:b/>
          <w:bCs/>
          <w:lang w:val="lt-LT"/>
        </w:rPr>
      </w:pPr>
      <w:r w:rsidRPr="00BB01DB">
        <w:rPr>
          <w:b/>
          <w:bCs/>
          <w:lang w:val="lt-LT"/>
        </w:rPr>
        <w:lastRenderedPageBreak/>
        <w:t>Junginio formulės nustatymas</w:t>
      </w:r>
    </w:p>
    <w:p w14:paraId="4B177677" w14:textId="5A8F32E1" w:rsidR="00F007C7" w:rsidRPr="00BB01DB" w:rsidRDefault="00FD1948" w:rsidP="00FF43AD">
      <w:pPr>
        <w:spacing w:line="360" w:lineRule="auto"/>
        <w:ind w:firstLine="851"/>
        <w:jc w:val="both"/>
        <w:rPr>
          <w:lang w:val="lt-LT"/>
        </w:rPr>
      </w:pPr>
      <w:r w:rsidRPr="00BB01DB">
        <w:rPr>
          <w:lang w:val="lt-LT"/>
        </w:rPr>
        <w:t>Molekulinė formulė vaizduoja tikrąją cheminio junginio sudėtį, pvz., C</w:t>
      </w:r>
      <w:r w:rsidRPr="00BB01DB">
        <w:rPr>
          <w:vertAlign w:val="subscript"/>
          <w:lang w:val="lt-LT"/>
        </w:rPr>
        <w:t>4</w:t>
      </w:r>
      <w:r w:rsidRPr="00BB01DB">
        <w:rPr>
          <w:lang w:val="lt-LT"/>
        </w:rPr>
        <w:t>H</w:t>
      </w:r>
      <w:r w:rsidRPr="00BB01DB">
        <w:rPr>
          <w:vertAlign w:val="subscript"/>
          <w:lang w:val="lt-LT"/>
        </w:rPr>
        <w:t>10</w:t>
      </w:r>
      <w:r w:rsidRPr="00BB01DB">
        <w:rPr>
          <w:lang w:val="lt-LT"/>
        </w:rPr>
        <w:t>, o empirinė formulė rodo mažiausią sveiką dalelių santykį junginyje, pvz., C</w:t>
      </w:r>
      <w:r w:rsidRPr="00BB01DB">
        <w:rPr>
          <w:vertAlign w:val="subscript"/>
          <w:lang w:val="lt-LT"/>
        </w:rPr>
        <w:t>4</w:t>
      </w:r>
      <w:r w:rsidRPr="00BB01DB">
        <w:rPr>
          <w:lang w:val="lt-LT"/>
        </w:rPr>
        <w:t>H</w:t>
      </w:r>
      <w:r w:rsidRPr="00BB01DB">
        <w:rPr>
          <w:vertAlign w:val="subscript"/>
          <w:lang w:val="lt-LT"/>
        </w:rPr>
        <w:t>10</w:t>
      </w:r>
      <w:r w:rsidRPr="00BB01DB">
        <w:rPr>
          <w:lang w:val="lt-LT"/>
        </w:rPr>
        <w:t xml:space="preserve"> empirinė formulė yra C</w:t>
      </w:r>
      <w:r w:rsidRPr="00BB01DB">
        <w:rPr>
          <w:vertAlign w:val="subscript"/>
          <w:lang w:val="lt-LT"/>
        </w:rPr>
        <w:t>2</w:t>
      </w:r>
      <w:r w:rsidRPr="00BB01DB">
        <w:rPr>
          <w:lang w:val="lt-LT"/>
        </w:rPr>
        <w:t>H</w:t>
      </w:r>
      <w:r w:rsidRPr="00BB01DB">
        <w:rPr>
          <w:vertAlign w:val="subscript"/>
          <w:lang w:val="lt-LT"/>
        </w:rPr>
        <w:t>5</w:t>
      </w:r>
      <w:r w:rsidRPr="00BB01DB">
        <w:rPr>
          <w:lang w:val="lt-LT"/>
        </w:rPr>
        <w:t>. C</w:t>
      </w:r>
      <w:r w:rsidRPr="00BB01DB">
        <w:rPr>
          <w:vertAlign w:val="subscript"/>
          <w:lang w:val="lt-LT"/>
        </w:rPr>
        <w:t>4</w:t>
      </w:r>
      <w:r w:rsidRPr="00BB01DB">
        <w:rPr>
          <w:lang w:val="lt-LT"/>
        </w:rPr>
        <w:t>H</w:t>
      </w:r>
      <w:r w:rsidRPr="00BB01DB">
        <w:rPr>
          <w:vertAlign w:val="subscript"/>
          <w:lang w:val="lt-LT"/>
        </w:rPr>
        <w:t>10</w:t>
      </w:r>
      <w:r w:rsidRPr="00BB01DB">
        <w:rPr>
          <w:lang w:val="lt-LT"/>
        </w:rPr>
        <w:t xml:space="preserve"> molekulėje yra 4 anglies atomai ir 10 vandenilio atomų. Jei C</w:t>
      </w:r>
      <w:r w:rsidRPr="00BB01DB">
        <w:rPr>
          <w:vertAlign w:val="subscript"/>
          <w:lang w:val="lt-LT"/>
        </w:rPr>
        <w:t>4</w:t>
      </w:r>
      <w:r w:rsidRPr="00BB01DB">
        <w:rPr>
          <w:lang w:val="lt-LT"/>
        </w:rPr>
        <w:t>H</w:t>
      </w:r>
      <w:r w:rsidRPr="00BB01DB">
        <w:rPr>
          <w:vertAlign w:val="subscript"/>
          <w:lang w:val="lt-LT"/>
        </w:rPr>
        <w:t>10</w:t>
      </w:r>
      <w:r w:rsidRPr="00BB01DB">
        <w:rPr>
          <w:lang w:val="lt-LT"/>
        </w:rPr>
        <w:t xml:space="preserve"> molekulių būtų 1 </w:t>
      </w:r>
      <w:proofErr w:type="spellStart"/>
      <w:r w:rsidRPr="00BB01DB">
        <w:rPr>
          <w:lang w:val="lt-LT"/>
        </w:rPr>
        <w:t>mol</w:t>
      </w:r>
      <w:proofErr w:type="spellEnd"/>
      <w:r w:rsidRPr="00BB01DB">
        <w:rPr>
          <w:lang w:val="lt-LT"/>
        </w:rPr>
        <w:t xml:space="preserve">, jose būtų 4 </w:t>
      </w:r>
      <w:proofErr w:type="spellStart"/>
      <w:r w:rsidRPr="00BB01DB">
        <w:rPr>
          <w:lang w:val="lt-LT"/>
        </w:rPr>
        <w:t>mol</w:t>
      </w:r>
      <w:proofErr w:type="spellEnd"/>
      <w:r w:rsidRPr="00BB01DB">
        <w:rPr>
          <w:lang w:val="lt-LT"/>
        </w:rPr>
        <w:t xml:space="preserve"> anglies atom</w:t>
      </w:r>
      <w:r w:rsidR="00362120" w:rsidRPr="00BB01DB">
        <w:rPr>
          <w:lang w:val="lt-LT"/>
        </w:rPr>
        <w:t>ų</w:t>
      </w:r>
      <w:r w:rsidRPr="00BB01DB">
        <w:rPr>
          <w:lang w:val="lt-LT"/>
        </w:rPr>
        <w:t xml:space="preserve"> ir 10 </w:t>
      </w:r>
      <w:proofErr w:type="spellStart"/>
      <w:r w:rsidRPr="00BB01DB">
        <w:rPr>
          <w:lang w:val="lt-LT"/>
        </w:rPr>
        <w:t>mol</w:t>
      </w:r>
      <w:proofErr w:type="spellEnd"/>
      <w:r w:rsidRPr="00BB01DB">
        <w:rPr>
          <w:lang w:val="lt-LT"/>
        </w:rPr>
        <w:t xml:space="preserve"> vandenilio atomų. Vadinasi molekulę sudarančių atomų kiekių santykis atitinka molekulės sudėtį. Rašant bendrąją išraišką, gaunasi</w:t>
      </w:r>
      <w:r w:rsidR="00362120" w:rsidRPr="00BB01DB">
        <w:rPr>
          <w:lang w:val="lt-LT"/>
        </w:rPr>
        <w:t>, kad</w:t>
      </w:r>
      <w:r w:rsidR="00362120" w:rsidRPr="00BB01DB">
        <w:rPr>
          <w:sz w:val="28"/>
          <w:szCs w:val="28"/>
          <w:lang w:val="lt-LT"/>
        </w:rPr>
        <w:t xml:space="preserve"> </w:t>
      </w:r>
      <w:proofErr w:type="spellStart"/>
      <w:r w:rsidR="00362120" w:rsidRPr="00BB01DB">
        <w:rPr>
          <w:lang w:val="lt-LT"/>
        </w:rPr>
        <w:t>C</w:t>
      </w:r>
      <w:r w:rsidR="00362120" w:rsidRPr="00BB01DB">
        <w:rPr>
          <w:vertAlign w:val="subscript"/>
          <w:lang w:val="lt-LT"/>
        </w:rPr>
        <w:t>x</w:t>
      </w:r>
      <w:r w:rsidR="00362120" w:rsidRPr="00BB01DB">
        <w:rPr>
          <w:lang w:val="lt-LT"/>
        </w:rPr>
        <w:t>H</w:t>
      </w:r>
      <w:r w:rsidR="00362120" w:rsidRPr="00BB01DB">
        <w:rPr>
          <w:vertAlign w:val="subscript"/>
          <w:lang w:val="lt-LT"/>
        </w:rPr>
        <w:t>y</w:t>
      </w:r>
      <w:proofErr w:type="spellEnd"/>
      <w:r w:rsidR="00362120" w:rsidRPr="00BB01DB">
        <w:rPr>
          <w:lang w:val="lt-LT"/>
        </w:rPr>
        <w:t xml:space="preserve"> molekulės indeksų x ir y santykis yra lygus n(C) ir n(H) santykiui:</w:t>
      </w:r>
    </w:p>
    <w:p w14:paraId="47C22C9F" w14:textId="43244248" w:rsidR="00E8115D" w:rsidRPr="00BB01DB" w:rsidRDefault="00E8115D" w:rsidP="00362120">
      <w:pPr>
        <w:spacing w:line="360" w:lineRule="auto"/>
        <w:jc w:val="center"/>
        <w:rPr>
          <w:b/>
          <w:bCs/>
          <w:sz w:val="32"/>
          <w:szCs w:val="32"/>
          <w:lang w:val="lt-LT"/>
        </w:rPr>
      </w:pPr>
      <w:proofErr w:type="spellStart"/>
      <w:r w:rsidRPr="00BB01DB">
        <w:rPr>
          <w:b/>
          <w:bCs/>
          <w:sz w:val="28"/>
          <w:szCs w:val="28"/>
          <w:lang w:val="lt-LT"/>
        </w:rPr>
        <w:t>C</w:t>
      </w:r>
      <w:r w:rsidRPr="00BB01DB">
        <w:rPr>
          <w:b/>
          <w:bCs/>
          <w:sz w:val="28"/>
          <w:szCs w:val="28"/>
          <w:vertAlign w:val="subscript"/>
          <w:lang w:val="lt-LT"/>
        </w:rPr>
        <w:t>x</w:t>
      </w:r>
      <w:r w:rsidRPr="00BB01DB">
        <w:rPr>
          <w:b/>
          <w:bCs/>
          <w:sz w:val="28"/>
          <w:szCs w:val="28"/>
          <w:lang w:val="lt-LT"/>
        </w:rPr>
        <w:t>H</w:t>
      </w:r>
      <w:r w:rsidRPr="00BB01DB">
        <w:rPr>
          <w:b/>
          <w:bCs/>
          <w:sz w:val="28"/>
          <w:szCs w:val="28"/>
          <w:vertAlign w:val="subscript"/>
          <w:lang w:val="lt-LT"/>
        </w:rPr>
        <w:t>y</w:t>
      </w:r>
      <w:proofErr w:type="spellEnd"/>
    </w:p>
    <w:p w14:paraId="44A31478" w14:textId="3E7C75DB" w:rsidR="00FD1948" w:rsidRPr="00BB01DB" w:rsidRDefault="00362120" w:rsidP="00362120">
      <w:pPr>
        <w:spacing w:line="360" w:lineRule="auto"/>
        <w:jc w:val="center"/>
        <w:rPr>
          <w:b/>
          <w:bCs/>
          <w:sz w:val="28"/>
          <w:szCs w:val="28"/>
          <w:lang w:val="lt-LT"/>
        </w:rPr>
      </w:pPr>
      <w:r w:rsidRPr="00BB01DB">
        <w:rPr>
          <w:b/>
          <w:bCs/>
          <w:sz w:val="28"/>
          <w:szCs w:val="28"/>
          <w:lang w:val="lt-LT"/>
        </w:rPr>
        <w:t>x : y = n(C) : n(H)</w:t>
      </w:r>
    </w:p>
    <w:p w14:paraId="1444568B" w14:textId="36115D5D" w:rsidR="00FD1948" w:rsidRPr="00BB01DB" w:rsidRDefault="00604F2E" w:rsidP="00FF43AD">
      <w:pPr>
        <w:spacing w:line="360" w:lineRule="auto"/>
        <w:ind w:firstLine="851"/>
        <w:jc w:val="both"/>
        <w:rPr>
          <w:lang w:val="lt-LT"/>
        </w:rPr>
      </w:pPr>
      <w:r w:rsidRPr="00BB01DB">
        <w:rPr>
          <w:lang w:val="lt-LT"/>
        </w:rPr>
        <w:t>Apskaičiavus santykį, gaunama empirinė formulė, kuri kartais sutampa su molekulinę. Norint nustatyti nežinomo junginio molekulinę formulę, reikia apskaičiuoti junginio molinę masę.</w:t>
      </w:r>
    </w:p>
    <w:p w14:paraId="533782F7" w14:textId="376E60F0" w:rsidR="00604F2E" w:rsidRPr="00BB01DB" w:rsidRDefault="00E8115D" w:rsidP="00E8115D">
      <w:pPr>
        <w:spacing w:line="360" w:lineRule="auto"/>
        <w:ind w:firstLine="851"/>
        <w:jc w:val="both"/>
        <w:rPr>
          <w:b/>
          <w:bCs/>
          <w:lang w:val="lt-LT"/>
        </w:rPr>
      </w:pPr>
      <w:r w:rsidRPr="00BB01DB">
        <w:rPr>
          <w:b/>
          <w:bCs/>
          <w:lang w:val="lt-LT"/>
        </w:rPr>
        <w:t>Pavyzdys 1</w:t>
      </w:r>
    </w:p>
    <w:p w14:paraId="2089ACD5" w14:textId="4698006E" w:rsidR="00E8115D" w:rsidRPr="00BB01DB" w:rsidRDefault="009D6883" w:rsidP="009D6883">
      <w:pPr>
        <w:spacing w:line="360" w:lineRule="auto"/>
        <w:ind w:firstLine="851"/>
        <w:jc w:val="both"/>
        <w:rPr>
          <w:lang w:val="lt-LT"/>
        </w:rPr>
      </w:pPr>
      <w:r w:rsidRPr="00BB01DB">
        <w:rPr>
          <w:lang w:val="lt-LT"/>
        </w:rPr>
        <w:t>Alkano</w:t>
      </w:r>
      <w:r w:rsidR="00993471" w:rsidRPr="00BB01DB">
        <w:rPr>
          <w:lang w:val="lt-LT"/>
        </w:rPr>
        <w:t xml:space="preserve"> </w:t>
      </w:r>
      <w:proofErr w:type="spellStart"/>
      <w:r w:rsidR="00993471" w:rsidRPr="00BB01DB">
        <w:rPr>
          <w:lang w:val="lt-LT"/>
        </w:rPr>
        <w:t>C</w:t>
      </w:r>
      <w:r w:rsidR="00993471" w:rsidRPr="00BB01DB">
        <w:rPr>
          <w:vertAlign w:val="subscript"/>
          <w:lang w:val="lt-LT"/>
        </w:rPr>
        <w:t>x</w:t>
      </w:r>
      <w:r w:rsidR="00993471" w:rsidRPr="00BB01DB">
        <w:rPr>
          <w:lang w:val="lt-LT"/>
        </w:rPr>
        <w:t>H</w:t>
      </w:r>
      <w:r w:rsidR="00993471" w:rsidRPr="00BB01DB">
        <w:rPr>
          <w:vertAlign w:val="subscript"/>
          <w:lang w:val="lt-LT"/>
        </w:rPr>
        <w:t>y</w:t>
      </w:r>
      <w:proofErr w:type="spellEnd"/>
      <w:r w:rsidRPr="00BB01DB">
        <w:rPr>
          <w:lang w:val="lt-LT"/>
        </w:rPr>
        <w:t xml:space="preserve">, kurio tankis </w:t>
      </w:r>
      <w:r w:rsidR="004E6A48" w:rsidRPr="00BB01DB">
        <w:rPr>
          <w:lang w:val="lt-LT"/>
        </w:rPr>
        <w:t>STP sąlygomis –</w:t>
      </w:r>
      <w:r w:rsidRPr="00BB01DB">
        <w:rPr>
          <w:lang w:val="lt-LT"/>
        </w:rPr>
        <w:t xml:space="preserve"> 1,3</w:t>
      </w:r>
      <w:r w:rsidR="004E6A48" w:rsidRPr="00BB01DB">
        <w:rPr>
          <w:lang w:val="lt-LT"/>
        </w:rPr>
        <w:t>2</w:t>
      </w:r>
      <w:r w:rsidR="00C44DD7" w:rsidRPr="00BB01DB">
        <w:rPr>
          <w:lang w:val="lt-LT"/>
        </w:rPr>
        <w:t>5</w:t>
      </w:r>
      <w:r w:rsidRPr="00BB01DB">
        <w:rPr>
          <w:lang w:val="lt-LT"/>
        </w:rPr>
        <w:t xml:space="preserve"> g/l, sudėtyje yra 20,0</w:t>
      </w:r>
      <w:r w:rsidR="00FE1484" w:rsidRPr="00BB01DB">
        <w:rPr>
          <w:lang w:val="lt-LT"/>
        </w:rPr>
        <w:t xml:space="preserve"> </w:t>
      </w:r>
      <w:r w:rsidRPr="00BB01DB">
        <w:rPr>
          <w:lang w:val="lt-LT"/>
        </w:rPr>
        <w:t>% vandenilio. Skaičiuodami</w:t>
      </w:r>
      <w:r w:rsidR="00070C4D" w:rsidRPr="00BB01DB">
        <w:rPr>
          <w:lang w:val="lt-LT"/>
        </w:rPr>
        <w:t>,</w:t>
      </w:r>
      <w:r w:rsidRPr="00BB01DB">
        <w:rPr>
          <w:lang w:val="lt-LT"/>
        </w:rPr>
        <w:t xml:space="preserve"> nustatykite alkano</w:t>
      </w:r>
      <w:r w:rsidR="009C7DAD" w:rsidRPr="00BB01DB">
        <w:rPr>
          <w:lang w:val="lt-LT"/>
        </w:rPr>
        <w:t xml:space="preserve"> molekulinę</w:t>
      </w:r>
      <w:r w:rsidRPr="00BB01DB">
        <w:rPr>
          <w:lang w:val="lt-LT"/>
        </w:rPr>
        <w:t xml:space="preserve"> formulę.</w:t>
      </w:r>
    </w:p>
    <w:p w14:paraId="70D95C5A" w14:textId="488C4164" w:rsidR="009D6883" w:rsidRPr="00BB01DB" w:rsidRDefault="00993471" w:rsidP="009D6883">
      <w:pPr>
        <w:spacing w:line="360" w:lineRule="auto"/>
        <w:ind w:firstLine="851"/>
        <w:jc w:val="both"/>
        <w:rPr>
          <w:lang w:val="lt-LT"/>
        </w:rPr>
      </w:pPr>
      <w:r w:rsidRPr="00BB01DB">
        <w:rPr>
          <w:lang w:val="lt-LT"/>
        </w:rPr>
        <w:t>Šį uždavinį galima išspręsti 2 būdais.</w:t>
      </w:r>
    </w:p>
    <w:p w14:paraId="47B58034" w14:textId="7FA35AC8" w:rsidR="00993471" w:rsidRPr="00BB01DB" w:rsidRDefault="00993471" w:rsidP="009D6883">
      <w:pPr>
        <w:spacing w:line="360" w:lineRule="auto"/>
        <w:ind w:firstLine="851"/>
        <w:jc w:val="both"/>
        <w:rPr>
          <w:b/>
          <w:bCs/>
          <w:lang w:val="lt-LT"/>
        </w:rPr>
      </w:pPr>
      <w:r w:rsidRPr="00BB01DB">
        <w:rPr>
          <w:b/>
          <w:bCs/>
          <w:lang w:val="lt-LT"/>
        </w:rPr>
        <w:t>1 būdas</w:t>
      </w:r>
    </w:p>
    <w:p w14:paraId="19484D82" w14:textId="1350A570" w:rsidR="00993471" w:rsidRPr="00BB01DB" w:rsidRDefault="00993471" w:rsidP="009D6883">
      <w:pPr>
        <w:spacing w:line="360" w:lineRule="auto"/>
        <w:ind w:firstLine="851"/>
        <w:jc w:val="both"/>
        <w:rPr>
          <w:lang w:val="lt-LT"/>
        </w:rPr>
      </w:pPr>
      <w:r w:rsidRPr="00BB01DB">
        <w:rPr>
          <w:lang w:val="lt-LT"/>
        </w:rPr>
        <w:t>1) Tarkime m(</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 100,0 g</w:t>
      </w:r>
    </w:p>
    <w:p w14:paraId="4B4552AF" w14:textId="450586D1" w:rsidR="00993471" w:rsidRPr="00BB01DB" w:rsidRDefault="00993471" w:rsidP="009D6883">
      <w:pPr>
        <w:spacing w:line="360" w:lineRule="auto"/>
        <w:ind w:firstLine="851"/>
        <w:jc w:val="both"/>
        <w:rPr>
          <w:lang w:val="lt-LT"/>
        </w:rPr>
      </w:pPr>
      <w:r w:rsidRPr="00BB01DB">
        <w:rPr>
          <w:lang w:val="lt-LT"/>
        </w:rPr>
        <w:t>m(H) = 100,0 g</w:t>
      </w:r>
      <w:r w:rsidRPr="00BB01DB">
        <w:rPr>
          <w:color w:val="000000"/>
          <w:lang w:val="lt-LT"/>
        </w:rPr>
        <w:t xml:space="preserve"> · 0,200 = 20,0 g</w:t>
      </w:r>
    </w:p>
    <w:p w14:paraId="66269DCB" w14:textId="1F489536" w:rsidR="00993471" w:rsidRPr="00BB01DB" w:rsidRDefault="00993471" w:rsidP="009D6883">
      <w:pPr>
        <w:spacing w:line="360" w:lineRule="auto"/>
        <w:ind w:firstLine="851"/>
        <w:jc w:val="both"/>
        <w:rPr>
          <w:lang w:val="lt-LT"/>
        </w:rPr>
      </w:pPr>
      <w:r w:rsidRPr="00BB01DB">
        <w:rPr>
          <w:lang w:val="lt-LT"/>
        </w:rPr>
        <w:t>m(C) = 100,0 g – 20,0 g = 80,0 g</w:t>
      </w:r>
    </w:p>
    <w:p w14:paraId="18288002" w14:textId="362554ED" w:rsidR="00070C4D" w:rsidRPr="00BB01DB" w:rsidRDefault="00993471" w:rsidP="009D6883">
      <w:pPr>
        <w:spacing w:line="360" w:lineRule="auto"/>
        <w:ind w:firstLine="851"/>
        <w:jc w:val="both"/>
        <w:rPr>
          <w:lang w:val="lt-LT"/>
        </w:rPr>
      </w:pPr>
      <w:r w:rsidRPr="00BB01DB">
        <w:rPr>
          <w:lang w:val="lt-LT"/>
        </w:rPr>
        <w:t>2)</w:t>
      </w:r>
      <w:r w:rsidR="00070C4D" w:rsidRPr="00BB01DB">
        <w:rPr>
          <w:lang w:val="lt-LT"/>
        </w:rPr>
        <w:t xml:space="preserve"> Iš masių apskaičiuojami kiekiai</w:t>
      </w:r>
      <w:r w:rsidR="00E80ABE" w:rsidRPr="00BB01DB">
        <w:rPr>
          <w:lang w:val="lt-LT"/>
        </w:rPr>
        <w:t>. Geriau palikti daugiau skaičių, nei reikalauja apvalinimo taisyklės.</w:t>
      </w:r>
    </w:p>
    <w:p w14:paraId="3E90FF5A" w14:textId="64C3824C" w:rsidR="00993471" w:rsidRPr="00BB01DB" w:rsidRDefault="008A22CD" w:rsidP="009D6883">
      <w:pPr>
        <w:spacing w:line="360" w:lineRule="auto"/>
        <w:ind w:firstLine="851"/>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C</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80,0 g</m:t>
              </m:r>
            </m:num>
            <m:den>
              <m:r>
                <m:rPr>
                  <m:sty m:val="p"/>
                </m:rPr>
                <w:rPr>
                  <w:rFonts w:ascii="Cambria Math" w:hAnsi="Cambria Math"/>
                  <w:lang w:val="lt-LT"/>
                </w:rPr>
                <m:t>12,01 g/mol</m:t>
              </m:r>
            </m:den>
          </m:f>
          <m:r>
            <m:rPr>
              <m:sty m:val="p"/>
            </m:rPr>
            <w:rPr>
              <w:rFonts w:ascii="Cambria Math" w:hAnsi="Cambria Math"/>
              <w:lang w:val="lt-LT"/>
            </w:rPr>
            <m:t xml:space="preserve"> = 6,661 mol</m:t>
          </m:r>
        </m:oMath>
      </m:oMathPara>
    </w:p>
    <w:p w14:paraId="59958E8E" w14:textId="7CE7DD16" w:rsidR="008A22CD" w:rsidRPr="00BB01DB" w:rsidRDefault="008A22CD" w:rsidP="009D6883">
      <w:pPr>
        <w:spacing w:line="360" w:lineRule="auto"/>
        <w:ind w:firstLine="851"/>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H</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20,0 g</m:t>
              </m:r>
            </m:num>
            <m:den>
              <m:r>
                <m:rPr>
                  <m:sty m:val="p"/>
                </m:rPr>
                <w:rPr>
                  <w:rFonts w:ascii="Cambria Math" w:hAnsi="Cambria Math"/>
                  <w:lang w:val="lt-LT"/>
                </w:rPr>
                <m:t>1,01 g/mol</m:t>
              </m:r>
            </m:den>
          </m:f>
          <m:r>
            <m:rPr>
              <m:sty m:val="p"/>
            </m:rPr>
            <w:rPr>
              <w:rFonts w:ascii="Cambria Math" w:hAnsi="Cambria Math"/>
              <w:lang w:val="lt-LT"/>
            </w:rPr>
            <m:t xml:space="preserve"> = 19,80 mol</m:t>
          </m:r>
        </m:oMath>
      </m:oMathPara>
    </w:p>
    <w:p w14:paraId="024C3876" w14:textId="0554761F" w:rsidR="00FC12A7" w:rsidRPr="00BB01DB" w:rsidRDefault="00FC12A7" w:rsidP="009D6883">
      <w:pPr>
        <w:spacing w:line="360" w:lineRule="auto"/>
        <w:ind w:firstLine="851"/>
        <w:jc w:val="both"/>
        <w:rPr>
          <w:lang w:val="lt-LT"/>
        </w:rPr>
      </w:pPr>
      <w:r w:rsidRPr="00BB01DB">
        <w:rPr>
          <w:lang w:val="lt-LT"/>
        </w:rPr>
        <w:t>3) Apskaičiuojamas kiekių santykis</w:t>
      </w:r>
      <w:r w:rsidR="00070C4D" w:rsidRPr="00BB01DB">
        <w:rPr>
          <w:lang w:val="lt-LT"/>
        </w:rPr>
        <w:t xml:space="preserve"> ir gaunama empirinė formulė</w:t>
      </w:r>
      <w:r w:rsidRPr="00BB01DB">
        <w:rPr>
          <w:lang w:val="lt-LT"/>
        </w:rPr>
        <w:t>:</w:t>
      </w:r>
    </w:p>
    <w:p w14:paraId="7E176699" w14:textId="40D00652" w:rsidR="008A22CD" w:rsidRPr="00BB01DB" w:rsidRDefault="00FC12A7" w:rsidP="009D6883">
      <w:pPr>
        <w:spacing w:line="360" w:lineRule="auto"/>
        <w:ind w:firstLine="851"/>
        <w:jc w:val="both"/>
        <w:rPr>
          <w:lang w:val="lt-LT"/>
        </w:rPr>
      </w:pPr>
      <w:r w:rsidRPr="00BB01DB">
        <w:rPr>
          <w:lang w:val="lt-LT"/>
        </w:rPr>
        <w:t>x : y = 6,661 : 19,80 = 1 : 3</w:t>
      </w:r>
    </w:p>
    <w:p w14:paraId="078F5048" w14:textId="662D8AB6" w:rsidR="00FC12A7" w:rsidRPr="00BB01DB" w:rsidRDefault="00FC12A7" w:rsidP="009D6883">
      <w:pPr>
        <w:spacing w:line="360" w:lineRule="auto"/>
        <w:ind w:firstLine="851"/>
        <w:jc w:val="both"/>
        <w:rPr>
          <w:lang w:val="lt-LT"/>
        </w:rPr>
      </w:pPr>
      <w:r w:rsidRPr="00BB01DB">
        <w:rPr>
          <w:lang w:val="lt-LT"/>
        </w:rPr>
        <w:t>CH</w:t>
      </w:r>
      <w:r w:rsidRPr="00BB01DB">
        <w:rPr>
          <w:vertAlign w:val="subscript"/>
          <w:lang w:val="lt-LT"/>
        </w:rPr>
        <w:t>3</w:t>
      </w:r>
      <w:r w:rsidRPr="00BB01DB">
        <w:rPr>
          <w:lang w:val="lt-LT"/>
        </w:rPr>
        <w:t xml:space="preserve"> – empirinė formulė</w:t>
      </w:r>
    </w:p>
    <w:p w14:paraId="7C2F4B52" w14:textId="53FB2559" w:rsidR="00FC12A7" w:rsidRPr="00BB01DB" w:rsidRDefault="00FC12A7" w:rsidP="009D6883">
      <w:pPr>
        <w:spacing w:line="360" w:lineRule="auto"/>
        <w:ind w:firstLine="851"/>
        <w:jc w:val="both"/>
        <w:rPr>
          <w:lang w:val="lt-LT"/>
        </w:rPr>
      </w:pPr>
      <w:r w:rsidRPr="00BB01DB">
        <w:rPr>
          <w:lang w:val="lt-LT"/>
        </w:rPr>
        <w:t xml:space="preserve">4) Apskaičiuojama </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xml:space="preserve"> molinė masė</w:t>
      </w:r>
      <w:r w:rsidR="004E6A48" w:rsidRPr="00BB01DB">
        <w:rPr>
          <w:lang w:val="lt-LT"/>
        </w:rPr>
        <w:t>, taikant dujų tankio skaičiavimo formulę</w:t>
      </w:r>
      <w:r w:rsidRPr="00BB01DB">
        <w:rPr>
          <w:lang w:val="lt-LT"/>
        </w:rPr>
        <w:t>.</w:t>
      </w:r>
    </w:p>
    <w:p w14:paraId="280ECEDC" w14:textId="72920EA9" w:rsidR="00FC12A7" w:rsidRPr="00BB01DB" w:rsidRDefault="004E6A48" w:rsidP="009D6883">
      <w:pPr>
        <w:spacing w:line="360" w:lineRule="auto"/>
        <w:ind w:firstLine="851"/>
        <w:jc w:val="both"/>
        <w:rPr>
          <w:color w:val="000000"/>
          <w:lang w:val="lt-LT"/>
        </w:rPr>
      </w:pPr>
      <w:r w:rsidRPr="00BB01DB">
        <w:rPr>
          <w:lang w:val="lt-LT"/>
        </w:rPr>
        <w:t>M(</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xml:space="preserve">) = </w:t>
      </w:r>
      <w:r w:rsidRPr="00BB01DB">
        <w:rPr>
          <w:color w:val="000000"/>
          <w:lang w:val="lt-LT"/>
        </w:rPr>
        <w:t>ρ · V</w:t>
      </w:r>
      <w:r w:rsidRPr="00BB01DB">
        <w:rPr>
          <w:color w:val="000000"/>
          <w:vertAlign w:val="subscript"/>
          <w:lang w:val="lt-LT"/>
        </w:rPr>
        <w:t>M</w:t>
      </w:r>
      <w:r w:rsidRPr="00BB01DB">
        <w:rPr>
          <w:color w:val="000000"/>
          <w:lang w:val="lt-LT"/>
        </w:rPr>
        <w:t xml:space="preserve"> = 1,32</w:t>
      </w:r>
      <w:r w:rsidR="00C44DD7" w:rsidRPr="00BB01DB">
        <w:rPr>
          <w:color w:val="000000"/>
          <w:lang w:val="lt-LT"/>
        </w:rPr>
        <w:t>5</w:t>
      </w:r>
      <w:r w:rsidRPr="00BB01DB">
        <w:rPr>
          <w:color w:val="000000"/>
          <w:lang w:val="lt-LT"/>
        </w:rPr>
        <w:t xml:space="preserve"> g/L · 22,7 L/</w:t>
      </w:r>
      <w:proofErr w:type="spellStart"/>
      <w:r w:rsidRPr="00BB01DB">
        <w:rPr>
          <w:color w:val="000000"/>
          <w:lang w:val="lt-LT"/>
        </w:rPr>
        <w:t>mol</w:t>
      </w:r>
      <w:proofErr w:type="spellEnd"/>
      <w:r w:rsidRPr="00BB01DB">
        <w:rPr>
          <w:color w:val="000000"/>
          <w:lang w:val="lt-LT"/>
        </w:rPr>
        <w:t xml:space="preserve"> = </w:t>
      </w:r>
      <w:r w:rsidR="00C44DD7" w:rsidRPr="00BB01DB">
        <w:rPr>
          <w:color w:val="000000"/>
          <w:lang w:val="lt-LT"/>
        </w:rPr>
        <w:t>30,1 g/</w:t>
      </w:r>
      <w:proofErr w:type="spellStart"/>
      <w:r w:rsidR="00C44DD7" w:rsidRPr="00BB01DB">
        <w:rPr>
          <w:color w:val="000000"/>
          <w:lang w:val="lt-LT"/>
        </w:rPr>
        <w:t>mol</w:t>
      </w:r>
      <w:proofErr w:type="spellEnd"/>
    </w:p>
    <w:p w14:paraId="68494C73" w14:textId="2F335CAA" w:rsidR="00C44DD7" w:rsidRPr="00BB01DB" w:rsidRDefault="00C44DD7" w:rsidP="009D6883">
      <w:pPr>
        <w:spacing w:line="360" w:lineRule="auto"/>
        <w:ind w:firstLine="851"/>
        <w:jc w:val="both"/>
        <w:rPr>
          <w:color w:val="000000"/>
          <w:lang w:val="lt-LT"/>
        </w:rPr>
      </w:pPr>
      <w:r w:rsidRPr="00BB01DB">
        <w:rPr>
          <w:color w:val="000000"/>
          <w:lang w:val="lt-LT"/>
        </w:rPr>
        <w:t>5) Palyginamos molinės masės empirinės ir molekulinės formulės.</w:t>
      </w:r>
    </w:p>
    <w:p w14:paraId="6076B9FA" w14:textId="37CEFD99" w:rsidR="00C44DD7" w:rsidRPr="00BB01DB" w:rsidRDefault="00C44DD7" w:rsidP="009D6883">
      <w:pPr>
        <w:spacing w:line="360" w:lineRule="auto"/>
        <w:ind w:firstLine="851"/>
        <w:jc w:val="both"/>
        <w:rPr>
          <w:color w:val="000000"/>
          <w:lang w:val="lt-LT"/>
        </w:rPr>
      </w:pPr>
      <w:r w:rsidRPr="00BB01DB">
        <w:rPr>
          <w:color w:val="000000"/>
          <w:lang w:val="lt-LT"/>
        </w:rPr>
        <w:t>M(</w:t>
      </w:r>
      <w:r w:rsidRPr="00BB01DB">
        <w:rPr>
          <w:lang w:val="lt-LT"/>
        </w:rPr>
        <w:t>CH</w:t>
      </w:r>
      <w:r w:rsidRPr="00BB01DB">
        <w:rPr>
          <w:vertAlign w:val="subscript"/>
          <w:lang w:val="lt-LT"/>
        </w:rPr>
        <w:t>3</w:t>
      </w:r>
      <w:r w:rsidRPr="00BB01DB">
        <w:rPr>
          <w:color w:val="000000"/>
          <w:lang w:val="lt-LT"/>
        </w:rPr>
        <w:t>) = 15,04 g/</w:t>
      </w:r>
      <w:proofErr w:type="spellStart"/>
      <w:r w:rsidRPr="00BB01DB">
        <w:rPr>
          <w:color w:val="000000"/>
          <w:lang w:val="lt-LT"/>
        </w:rPr>
        <w:t>mol</w:t>
      </w:r>
      <w:proofErr w:type="spellEnd"/>
    </w:p>
    <w:p w14:paraId="1AE3A077" w14:textId="229C8E3C" w:rsidR="00C44DD7" w:rsidRPr="00BB01DB" w:rsidRDefault="009F24F6" w:rsidP="009D6883">
      <w:pPr>
        <w:spacing w:line="360" w:lineRule="auto"/>
        <w:ind w:firstLine="851"/>
        <w:jc w:val="both"/>
        <w:rPr>
          <w:lang w:val="lt-LT"/>
        </w:rPr>
      </w:pPr>
      <m:oMathPara>
        <m:oMathParaPr>
          <m:jc m:val="left"/>
        </m:oMathParaPr>
        <m:oMath>
          <m:f>
            <m:fPr>
              <m:ctrlPr>
                <w:rPr>
                  <w:rFonts w:ascii="Cambria Math" w:hAnsi="Cambria Math"/>
                  <w:lang w:val="lt-LT"/>
                </w:rPr>
              </m:ctrlPr>
            </m:fPr>
            <m:num>
              <m:r>
                <m:rPr>
                  <m:sty m:val="p"/>
                </m:rPr>
                <w:rPr>
                  <w:rFonts w:ascii="Cambria Math" w:hAnsi="Cambria Math"/>
                  <w:lang w:val="lt-LT"/>
                </w:rPr>
                <m:t>M(</m:t>
              </m:r>
              <m:sSub>
                <m:sSubPr>
                  <m:ctrlPr>
                    <w:rPr>
                      <w:rFonts w:ascii="Cambria Math" w:hAnsi="Cambria Math"/>
                      <w:lang w:val="lt-LT"/>
                    </w:rPr>
                  </m:ctrlPr>
                </m:sSubPr>
                <m:e>
                  <m:r>
                    <m:rPr>
                      <m:sty m:val="p"/>
                    </m:rPr>
                    <w:rPr>
                      <w:rFonts w:ascii="Cambria Math" w:hAnsi="Cambria Math"/>
                      <w:lang w:val="lt-LT"/>
                    </w:rPr>
                    <m:t>C</m:t>
                  </m:r>
                </m:e>
                <m:sub>
                  <m:r>
                    <m:rPr>
                      <m:sty m:val="p"/>
                    </m:rPr>
                    <w:rPr>
                      <w:rFonts w:ascii="Cambria Math" w:hAnsi="Cambria Math"/>
                      <w:lang w:val="lt-LT"/>
                    </w:rPr>
                    <m:t>x</m:t>
                  </m:r>
                </m:sub>
              </m:sSub>
              <m:sSub>
                <m:sSubPr>
                  <m:ctrlPr>
                    <w:rPr>
                      <w:rFonts w:ascii="Cambria Math" w:hAnsi="Cambria Math"/>
                      <w:lang w:val="lt-LT"/>
                    </w:rPr>
                  </m:ctrlPr>
                </m:sSubPr>
                <m:e>
                  <m:r>
                    <m:rPr>
                      <m:sty m:val="p"/>
                    </m:rPr>
                    <w:rPr>
                      <w:rFonts w:ascii="Cambria Math" w:hAnsi="Cambria Math"/>
                      <w:lang w:val="lt-LT"/>
                    </w:rPr>
                    <m:t>H</m:t>
                  </m:r>
                </m:e>
                <m:sub>
                  <m:r>
                    <m:rPr>
                      <m:sty m:val="p"/>
                    </m:rPr>
                    <w:rPr>
                      <w:rFonts w:ascii="Cambria Math" w:hAnsi="Cambria Math"/>
                      <w:lang w:val="lt-LT"/>
                    </w:rPr>
                    <m:t>y</m:t>
                  </m:r>
                </m:sub>
              </m:sSub>
              <m:r>
                <m:rPr>
                  <m:sty m:val="p"/>
                </m:rPr>
                <w:rPr>
                  <w:rFonts w:ascii="Cambria Math" w:hAnsi="Cambria Math"/>
                  <w:lang w:val="lt-LT"/>
                </w:rPr>
                <m:t>)</m:t>
              </m:r>
            </m:num>
            <m:den>
              <m:r>
                <m:rPr>
                  <m:sty m:val="p"/>
                </m:rPr>
                <w:rPr>
                  <w:rFonts w:ascii="Cambria Math" w:hAnsi="Cambria Math"/>
                  <w:lang w:val="lt-LT"/>
                </w:rPr>
                <m:t>M(C</m:t>
              </m:r>
              <m:sSub>
                <m:sSubPr>
                  <m:ctrlPr>
                    <w:rPr>
                      <w:rFonts w:ascii="Cambria Math" w:hAnsi="Cambria Math"/>
                      <w:lang w:val="lt-LT"/>
                    </w:rPr>
                  </m:ctrlPr>
                </m:sSubPr>
                <m:e>
                  <m:r>
                    <m:rPr>
                      <m:sty m:val="p"/>
                    </m:rPr>
                    <w:rPr>
                      <w:rFonts w:ascii="Cambria Math" w:hAnsi="Cambria Math"/>
                      <w:lang w:val="lt-LT"/>
                    </w:rPr>
                    <m:t>H</m:t>
                  </m:r>
                </m:e>
                <m:sub>
                  <m:r>
                    <m:rPr>
                      <m:sty m:val="p"/>
                    </m:rPr>
                    <w:rPr>
                      <w:rFonts w:ascii="Cambria Math" w:hAnsi="Cambria Math"/>
                      <w:lang w:val="lt-LT"/>
                    </w:rPr>
                    <m:t>3</m:t>
                  </m:r>
                </m:sub>
              </m:sSub>
              <m:r>
                <m:rPr>
                  <m:sty m:val="p"/>
                </m:rPr>
                <w:rPr>
                  <w:rFonts w:ascii="Cambria Math" w:hAnsi="Cambria Math"/>
                  <w:lang w:val="lt-LT"/>
                </w:rPr>
                <m:t>)</m:t>
              </m:r>
            </m:den>
          </m:f>
          <m:r>
            <m:rPr>
              <m:sty m:val="p"/>
            </m:rPr>
            <w:rPr>
              <w:rFonts w:ascii="Cambria Math" w:hAnsi="Cambria Math"/>
              <w:lang w:val="lt-LT"/>
            </w:rPr>
            <m:t xml:space="preserve">= </m:t>
          </m:r>
          <m:f>
            <m:fPr>
              <m:ctrlPr>
                <w:rPr>
                  <w:rFonts w:ascii="Cambria Math" w:hAnsi="Cambria Math"/>
                  <w:lang w:val="lt-LT"/>
                </w:rPr>
              </m:ctrlPr>
            </m:fPr>
            <m:num>
              <m:r>
                <m:rPr>
                  <m:sty m:val="p"/>
                </m:rPr>
                <w:rPr>
                  <w:rFonts w:ascii="Cambria Math" w:hAnsi="Cambria Math"/>
                  <w:lang w:val="lt-LT"/>
                </w:rPr>
                <m:t>30,1 g/mol</m:t>
              </m:r>
            </m:num>
            <m:den>
              <m:r>
                <m:rPr>
                  <m:sty m:val="p"/>
                </m:rPr>
                <w:rPr>
                  <w:rFonts w:ascii="Cambria Math" w:hAnsi="Cambria Math"/>
                  <w:lang w:val="lt-LT"/>
                </w:rPr>
                <m:t>15,04 g/mol</m:t>
              </m:r>
            </m:den>
          </m:f>
          <m:r>
            <m:rPr>
              <m:sty m:val="p"/>
            </m:rPr>
            <w:rPr>
              <w:rFonts w:ascii="Cambria Math" w:hAnsi="Cambria Math"/>
              <w:lang w:val="lt-LT"/>
            </w:rPr>
            <m:t>≈2</m:t>
          </m:r>
        </m:oMath>
      </m:oMathPara>
    </w:p>
    <w:p w14:paraId="3D1F8FF6" w14:textId="7D9535AE" w:rsidR="00CA7822" w:rsidRPr="00BB01DB" w:rsidRDefault="00CA7822" w:rsidP="009D6883">
      <w:pPr>
        <w:spacing w:line="360" w:lineRule="auto"/>
        <w:ind w:firstLine="851"/>
        <w:jc w:val="both"/>
        <w:rPr>
          <w:iCs/>
          <w:lang w:val="lt-LT"/>
        </w:rPr>
      </w:pPr>
      <w:r w:rsidRPr="00BB01DB">
        <w:rPr>
          <w:iCs/>
          <w:lang w:val="lt-LT"/>
        </w:rPr>
        <w:lastRenderedPageBreak/>
        <w:t>Molekulinės formulės molinė masė dvigubai didesnė, tai reiškia</w:t>
      </w:r>
      <w:r w:rsidR="00070C4D" w:rsidRPr="00BB01DB">
        <w:rPr>
          <w:iCs/>
          <w:lang w:val="lt-LT"/>
        </w:rPr>
        <w:t>, kad</w:t>
      </w:r>
      <w:r w:rsidRPr="00BB01DB">
        <w:rPr>
          <w:iCs/>
          <w:lang w:val="lt-LT"/>
        </w:rPr>
        <w:t xml:space="preserve"> empirinės formulės indeksai turi būti dvigubai didesni.</w:t>
      </w:r>
    </w:p>
    <w:p w14:paraId="4028D9E2" w14:textId="18B1C3A6" w:rsidR="00CA7822" w:rsidRPr="00BB01DB" w:rsidRDefault="00CA7822" w:rsidP="009D6883">
      <w:pPr>
        <w:spacing w:line="360" w:lineRule="auto"/>
        <w:ind w:firstLine="851"/>
        <w:jc w:val="both"/>
        <w:rPr>
          <w:iCs/>
          <w:vertAlign w:val="subscript"/>
          <w:lang w:val="lt-LT"/>
        </w:rPr>
      </w:pPr>
      <w:r w:rsidRPr="00BB01DB">
        <w:rPr>
          <w:iCs/>
          <w:lang w:val="lt-LT"/>
        </w:rPr>
        <w:t>Ats. C</w:t>
      </w:r>
      <w:r w:rsidRPr="00BB01DB">
        <w:rPr>
          <w:iCs/>
          <w:vertAlign w:val="subscript"/>
          <w:lang w:val="lt-LT"/>
        </w:rPr>
        <w:t>2</w:t>
      </w:r>
      <w:r w:rsidRPr="00BB01DB">
        <w:rPr>
          <w:iCs/>
          <w:lang w:val="lt-LT"/>
        </w:rPr>
        <w:t>H</w:t>
      </w:r>
      <w:r w:rsidRPr="00BB01DB">
        <w:rPr>
          <w:iCs/>
          <w:vertAlign w:val="subscript"/>
          <w:lang w:val="lt-LT"/>
        </w:rPr>
        <w:t>6</w:t>
      </w:r>
    </w:p>
    <w:p w14:paraId="29A7E6C5" w14:textId="1EB82B4F" w:rsidR="00CA7822" w:rsidRPr="00BB01DB" w:rsidRDefault="00CA7822" w:rsidP="00CA7822">
      <w:pPr>
        <w:spacing w:line="360" w:lineRule="auto"/>
        <w:ind w:firstLine="851"/>
        <w:jc w:val="both"/>
        <w:rPr>
          <w:b/>
          <w:bCs/>
          <w:lang w:val="lt-LT"/>
        </w:rPr>
      </w:pPr>
      <w:r w:rsidRPr="00BB01DB">
        <w:rPr>
          <w:b/>
          <w:bCs/>
          <w:lang w:val="lt-LT"/>
        </w:rPr>
        <w:t>2 būdas</w:t>
      </w:r>
    </w:p>
    <w:p w14:paraId="0F0009D3" w14:textId="77777777" w:rsidR="0064728E" w:rsidRPr="00BB01DB" w:rsidRDefault="00CA7822" w:rsidP="0064728E">
      <w:pPr>
        <w:spacing w:line="360" w:lineRule="auto"/>
        <w:ind w:firstLine="851"/>
        <w:jc w:val="both"/>
        <w:rPr>
          <w:lang w:val="lt-LT"/>
        </w:rPr>
      </w:pPr>
      <w:r w:rsidRPr="00BB01DB">
        <w:rPr>
          <w:lang w:val="lt-LT"/>
        </w:rPr>
        <w:t xml:space="preserve">1) </w:t>
      </w:r>
      <w:r w:rsidR="0064728E" w:rsidRPr="00BB01DB">
        <w:rPr>
          <w:lang w:val="lt-LT"/>
        </w:rPr>
        <w:t xml:space="preserve">Apskaičiuojama </w:t>
      </w:r>
      <w:proofErr w:type="spellStart"/>
      <w:r w:rsidR="0064728E" w:rsidRPr="00BB01DB">
        <w:rPr>
          <w:lang w:val="lt-LT"/>
        </w:rPr>
        <w:t>C</w:t>
      </w:r>
      <w:r w:rsidR="0064728E" w:rsidRPr="00BB01DB">
        <w:rPr>
          <w:vertAlign w:val="subscript"/>
          <w:lang w:val="lt-LT"/>
        </w:rPr>
        <w:t>x</w:t>
      </w:r>
      <w:r w:rsidR="0064728E" w:rsidRPr="00BB01DB">
        <w:rPr>
          <w:lang w:val="lt-LT"/>
        </w:rPr>
        <w:t>H</w:t>
      </w:r>
      <w:r w:rsidR="0064728E" w:rsidRPr="00BB01DB">
        <w:rPr>
          <w:vertAlign w:val="subscript"/>
          <w:lang w:val="lt-LT"/>
        </w:rPr>
        <w:t>y</w:t>
      </w:r>
      <w:proofErr w:type="spellEnd"/>
      <w:r w:rsidR="0064728E" w:rsidRPr="00BB01DB">
        <w:rPr>
          <w:lang w:val="lt-LT"/>
        </w:rPr>
        <w:t xml:space="preserve"> molinė masė, taikant dujų tankio skaičiavimo formulę.</w:t>
      </w:r>
    </w:p>
    <w:p w14:paraId="0F858C0B" w14:textId="77777777" w:rsidR="0064728E" w:rsidRPr="00BB01DB" w:rsidRDefault="0064728E" w:rsidP="0064728E">
      <w:pPr>
        <w:spacing w:line="360" w:lineRule="auto"/>
        <w:ind w:firstLine="851"/>
        <w:jc w:val="both"/>
        <w:rPr>
          <w:color w:val="000000"/>
          <w:lang w:val="lt-LT"/>
        </w:rPr>
      </w:pPr>
      <w:r w:rsidRPr="00BB01DB">
        <w:rPr>
          <w:lang w:val="lt-LT"/>
        </w:rPr>
        <w:t>M(</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xml:space="preserve">) = </w:t>
      </w:r>
      <w:r w:rsidRPr="00BB01DB">
        <w:rPr>
          <w:color w:val="000000"/>
          <w:lang w:val="lt-LT"/>
        </w:rPr>
        <w:t>ρ · V</w:t>
      </w:r>
      <w:r w:rsidRPr="00BB01DB">
        <w:rPr>
          <w:color w:val="000000"/>
          <w:vertAlign w:val="subscript"/>
          <w:lang w:val="lt-LT"/>
        </w:rPr>
        <w:t>M</w:t>
      </w:r>
      <w:r w:rsidRPr="00BB01DB">
        <w:rPr>
          <w:color w:val="000000"/>
          <w:lang w:val="lt-LT"/>
        </w:rPr>
        <w:t xml:space="preserve"> = 1,325 g/L · 22,7 L/</w:t>
      </w:r>
      <w:proofErr w:type="spellStart"/>
      <w:r w:rsidRPr="00BB01DB">
        <w:rPr>
          <w:color w:val="000000"/>
          <w:lang w:val="lt-LT"/>
        </w:rPr>
        <w:t>mol</w:t>
      </w:r>
      <w:proofErr w:type="spellEnd"/>
      <w:r w:rsidRPr="00BB01DB">
        <w:rPr>
          <w:color w:val="000000"/>
          <w:lang w:val="lt-LT"/>
        </w:rPr>
        <w:t xml:space="preserve"> = 30,1 g/</w:t>
      </w:r>
      <w:proofErr w:type="spellStart"/>
      <w:r w:rsidRPr="00BB01DB">
        <w:rPr>
          <w:color w:val="000000"/>
          <w:lang w:val="lt-LT"/>
        </w:rPr>
        <w:t>mol</w:t>
      </w:r>
      <w:proofErr w:type="spellEnd"/>
    </w:p>
    <w:p w14:paraId="294CD548" w14:textId="15546C68" w:rsidR="00CA7822" w:rsidRPr="00BB01DB" w:rsidRDefault="0064728E" w:rsidP="00CA7822">
      <w:pPr>
        <w:spacing w:line="360" w:lineRule="auto"/>
        <w:ind w:firstLine="851"/>
        <w:jc w:val="both"/>
        <w:rPr>
          <w:lang w:val="lt-LT"/>
        </w:rPr>
      </w:pPr>
      <w:r w:rsidRPr="00BB01DB">
        <w:rPr>
          <w:lang w:val="lt-LT"/>
        </w:rPr>
        <w:t xml:space="preserve">2) </w:t>
      </w:r>
      <w:r w:rsidR="00CA7822" w:rsidRPr="00BB01DB">
        <w:rPr>
          <w:lang w:val="lt-LT"/>
        </w:rPr>
        <w:t>Tarkime n(</w:t>
      </w:r>
      <w:proofErr w:type="spellStart"/>
      <w:r w:rsidR="00CA7822" w:rsidRPr="00BB01DB">
        <w:rPr>
          <w:lang w:val="lt-LT"/>
        </w:rPr>
        <w:t>C</w:t>
      </w:r>
      <w:r w:rsidR="00CA7822" w:rsidRPr="00BB01DB">
        <w:rPr>
          <w:vertAlign w:val="subscript"/>
          <w:lang w:val="lt-LT"/>
        </w:rPr>
        <w:t>x</w:t>
      </w:r>
      <w:r w:rsidR="00CA7822" w:rsidRPr="00BB01DB">
        <w:rPr>
          <w:lang w:val="lt-LT"/>
        </w:rPr>
        <w:t>H</w:t>
      </w:r>
      <w:r w:rsidR="00CA7822" w:rsidRPr="00BB01DB">
        <w:rPr>
          <w:vertAlign w:val="subscript"/>
          <w:lang w:val="lt-LT"/>
        </w:rPr>
        <w:t>y</w:t>
      </w:r>
      <w:proofErr w:type="spellEnd"/>
      <w:r w:rsidR="00CA7822" w:rsidRPr="00BB01DB">
        <w:rPr>
          <w:lang w:val="lt-LT"/>
        </w:rPr>
        <w:t xml:space="preserve">) = 1,00 </w:t>
      </w:r>
      <w:proofErr w:type="spellStart"/>
      <w:r w:rsidR="00CA7822" w:rsidRPr="00BB01DB">
        <w:rPr>
          <w:lang w:val="lt-LT"/>
        </w:rPr>
        <w:t>mol</w:t>
      </w:r>
      <w:proofErr w:type="spellEnd"/>
    </w:p>
    <w:p w14:paraId="039EEA1A" w14:textId="46016183" w:rsidR="00CA7822" w:rsidRPr="00BB01DB" w:rsidRDefault="00CA7822" w:rsidP="00CA7822">
      <w:pPr>
        <w:spacing w:line="360" w:lineRule="auto"/>
        <w:ind w:firstLine="851"/>
        <w:jc w:val="both"/>
        <w:rPr>
          <w:lang w:val="lt-LT"/>
        </w:rPr>
      </w:pPr>
      <w:r w:rsidRPr="00BB01DB">
        <w:rPr>
          <w:lang w:val="lt-LT"/>
        </w:rPr>
        <w:t xml:space="preserve">m(H) = </w:t>
      </w:r>
      <w:r w:rsidR="0064728E" w:rsidRPr="00BB01DB">
        <w:rPr>
          <w:lang w:val="lt-LT"/>
        </w:rPr>
        <w:t>3</w:t>
      </w:r>
      <w:r w:rsidRPr="00BB01DB">
        <w:rPr>
          <w:lang w:val="lt-LT"/>
        </w:rPr>
        <w:t>0,</w:t>
      </w:r>
      <w:r w:rsidR="0064728E" w:rsidRPr="00BB01DB">
        <w:rPr>
          <w:lang w:val="lt-LT"/>
        </w:rPr>
        <w:t>1</w:t>
      </w:r>
      <w:r w:rsidRPr="00BB01DB">
        <w:rPr>
          <w:lang w:val="lt-LT"/>
        </w:rPr>
        <w:t xml:space="preserve"> g</w:t>
      </w:r>
      <w:r w:rsidRPr="00BB01DB">
        <w:rPr>
          <w:color w:val="000000"/>
          <w:lang w:val="lt-LT"/>
        </w:rPr>
        <w:t xml:space="preserve"> · 0,200 = </w:t>
      </w:r>
      <w:r w:rsidR="0064728E" w:rsidRPr="00BB01DB">
        <w:rPr>
          <w:color w:val="000000"/>
          <w:lang w:val="lt-LT"/>
        </w:rPr>
        <w:t>6,02</w:t>
      </w:r>
      <w:r w:rsidRPr="00BB01DB">
        <w:rPr>
          <w:color w:val="000000"/>
          <w:lang w:val="lt-LT"/>
        </w:rPr>
        <w:t xml:space="preserve"> g</w:t>
      </w:r>
    </w:p>
    <w:p w14:paraId="02878ABE" w14:textId="55A31094" w:rsidR="00CA7822" w:rsidRPr="00BB01DB" w:rsidRDefault="00CA7822" w:rsidP="00CA7822">
      <w:pPr>
        <w:spacing w:line="360" w:lineRule="auto"/>
        <w:ind w:firstLine="851"/>
        <w:jc w:val="both"/>
        <w:rPr>
          <w:lang w:val="lt-LT"/>
        </w:rPr>
      </w:pPr>
      <w:r w:rsidRPr="00BB01DB">
        <w:rPr>
          <w:lang w:val="lt-LT"/>
        </w:rPr>
        <w:t xml:space="preserve">m(C) = </w:t>
      </w:r>
      <w:r w:rsidR="0064728E" w:rsidRPr="00BB01DB">
        <w:rPr>
          <w:lang w:val="lt-LT"/>
        </w:rPr>
        <w:t>30,1</w:t>
      </w:r>
      <w:r w:rsidRPr="00BB01DB">
        <w:rPr>
          <w:lang w:val="lt-LT"/>
        </w:rPr>
        <w:t xml:space="preserve"> g – </w:t>
      </w:r>
      <w:r w:rsidR="0064728E" w:rsidRPr="00BB01DB">
        <w:rPr>
          <w:lang w:val="lt-LT"/>
        </w:rPr>
        <w:t>6,02</w:t>
      </w:r>
      <w:r w:rsidRPr="00BB01DB">
        <w:rPr>
          <w:lang w:val="lt-LT"/>
        </w:rPr>
        <w:t xml:space="preserve"> g = </w:t>
      </w:r>
      <w:r w:rsidR="0064728E" w:rsidRPr="00BB01DB">
        <w:rPr>
          <w:lang w:val="lt-LT"/>
        </w:rPr>
        <w:t>24,08</w:t>
      </w:r>
      <w:r w:rsidRPr="00BB01DB">
        <w:rPr>
          <w:lang w:val="lt-LT"/>
        </w:rPr>
        <w:t xml:space="preserve"> g</w:t>
      </w:r>
    </w:p>
    <w:p w14:paraId="4420FABD" w14:textId="7D9D3BBD" w:rsidR="00070C4D" w:rsidRPr="00BB01DB" w:rsidRDefault="00070C4D" w:rsidP="00CA7822">
      <w:pPr>
        <w:spacing w:line="360" w:lineRule="auto"/>
        <w:ind w:firstLine="851"/>
        <w:jc w:val="both"/>
        <w:rPr>
          <w:lang w:val="lt-LT"/>
        </w:rPr>
      </w:pPr>
      <w:r w:rsidRPr="00BB01DB">
        <w:rPr>
          <w:lang w:val="lt-LT"/>
        </w:rPr>
        <w:t>3</w:t>
      </w:r>
      <w:r w:rsidR="00CA7822" w:rsidRPr="00BB01DB">
        <w:rPr>
          <w:lang w:val="lt-LT"/>
        </w:rPr>
        <w:t>)</w:t>
      </w:r>
      <w:r w:rsidRPr="00BB01DB">
        <w:rPr>
          <w:lang w:val="lt-LT"/>
        </w:rPr>
        <w:t xml:space="preserve"> Iš masių apskaičiuojami kiekiai:</w:t>
      </w:r>
    </w:p>
    <w:p w14:paraId="24E23D58" w14:textId="403FF61C" w:rsidR="00CA7822" w:rsidRPr="00BB01DB" w:rsidRDefault="00CA7822" w:rsidP="00070C4D">
      <w:pPr>
        <w:spacing w:line="360" w:lineRule="auto"/>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C</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24,08 g</m:t>
              </m:r>
            </m:num>
            <m:den>
              <m:r>
                <m:rPr>
                  <m:sty m:val="p"/>
                </m:rPr>
                <w:rPr>
                  <w:rFonts w:ascii="Cambria Math" w:hAnsi="Cambria Math"/>
                  <w:lang w:val="lt-LT"/>
                </w:rPr>
                <m:t>12,01 g/mol</m:t>
              </m:r>
            </m:den>
          </m:f>
          <m:r>
            <m:rPr>
              <m:sty m:val="p"/>
            </m:rPr>
            <w:rPr>
              <w:rFonts w:ascii="Cambria Math" w:hAnsi="Cambria Math"/>
              <w:lang w:val="lt-LT"/>
            </w:rPr>
            <m:t xml:space="preserve"> = 2,00 mol</m:t>
          </m:r>
        </m:oMath>
      </m:oMathPara>
    </w:p>
    <w:p w14:paraId="165813CB" w14:textId="56FF4BA2" w:rsidR="00CA7822" w:rsidRPr="00BB01DB" w:rsidRDefault="00CA7822" w:rsidP="00CA7822">
      <w:pPr>
        <w:spacing w:line="360" w:lineRule="auto"/>
        <w:ind w:firstLine="851"/>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H</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6,02 g</m:t>
              </m:r>
            </m:num>
            <m:den>
              <m:r>
                <m:rPr>
                  <m:sty m:val="p"/>
                </m:rPr>
                <w:rPr>
                  <w:rFonts w:ascii="Cambria Math" w:hAnsi="Cambria Math"/>
                  <w:lang w:val="lt-LT"/>
                </w:rPr>
                <m:t>1,01 g/mol</m:t>
              </m:r>
            </m:den>
          </m:f>
          <m:r>
            <m:rPr>
              <m:sty m:val="p"/>
            </m:rPr>
            <w:rPr>
              <w:rFonts w:ascii="Cambria Math" w:hAnsi="Cambria Math"/>
              <w:lang w:val="lt-LT"/>
            </w:rPr>
            <m:t xml:space="preserve"> = 5,96 mol≈6,0 mol</m:t>
          </m:r>
        </m:oMath>
      </m:oMathPara>
    </w:p>
    <w:p w14:paraId="4BFC0D6A" w14:textId="539321B9" w:rsidR="00CA7822" w:rsidRPr="00BB01DB" w:rsidRDefault="00070C4D" w:rsidP="00CA7822">
      <w:pPr>
        <w:spacing w:line="360" w:lineRule="auto"/>
        <w:ind w:firstLine="851"/>
        <w:jc w:val="both"/>
        <w:rPr>
          <w:lang w:val="lt-LT"/>
        </w:rPr>
      </w:pPr>
      <w:r w:rsidRPr="00BB01DB">
        <w:rPr>
          <w:lang w:val="lt-LT"/>
        </w:rPr>
        <w:t>4</w:t>
      </w:r>
      <w:r w:rsidR="003B5111" w:rsidRPr="00BB01DB">
        <w:rPr>
          <w:lang w:val="lt-LT"/>
        </w:rPr>
        <w:t>) Apskaičiavus</w:t>
      </w:r>
      <w:r w:rsidR="00CA7822" w:rsidRPr="00BB01DB">
        <w:rPr>
          <w:lang w:val="lt-LT"/>
        </w:rPr>
        <w:t xml:space="preserve"> kiekių santy</w:t>
      </w:r>
      <w:r w:rsidR="003B5111" w:rsidRPr="00BB01DB">
        <w:rPr>
          <w:lang w:val="lt-LT"/>
        </w:rPr>
        <w:t>kį, iš karto gaunama molekulinė formulė:</w:t>
      </w:r>
    </w:p>
    <w:p w14:paraId="1F9B7DF7" w14:textId="5AB54492" w:rsidR="00CA7822" w:rsidRPr="00BB01DB" w:rsidRDefault="00CA7822" w:rsidP="00CA7822">
      <w:pPr>
        <w:spacing w:line="360" w:lineRule="auto"/>
        <w:ind w:firstLine="851"/>
        <w:jc w:val="both"/>
        <w:rPr>
          <w:lang w:val="lt-LT"/>
        </w:rPr>
      </w:pPr>
      <w:r w:rsidRPr="00BB01DB">
        <w:rPr>
          <w:lang w:val="lt-LT"/>
        </w:rPr>
        <w:t xml:space="preserve">x : y = </w:t>
      </w:r>
      <w:r w:rsidR="003B5111" w:rsidRPr="00BB01DB">
        <w:rPr>
          <w:lang w:val="lt-LT"/>
        </w:rPr>
        <w:t>2 : 6</w:t>
      </w:r>
    </w:p>
    <w:p w14:paraId="2B3C3A22" w14:textId="3C34300B" w:rsidR="00CA7822" w:rsidRPr="00BB01DB" w:rsidRDefault="003B5111" w:rsidP="00CA7822">
      <w:pPr>
        <w:spacing w:line="360" w:lineRule="auto"/>
        <w:ind w:firstLine="851"/>
        <w:jc w:val="both"/>
        <w:rPr>
          <w:lang w:val="lt-LT"/>
        </w:rPr>
      </w:pPr>
      <w:r w:rsidRPr="00BB01DB">
        <w:rPr>
          <w:iCs/>
          <w:lang w:val="lt-LT"/>
        </w:rPr>
        <w:t>Ats. C</w:t>
      </w:r>
      <w:r w:rsidRPr="00BB01DB">
        <w:rPr>
          <w:iCs/>
          <w:vertAlign w:val="subscript"/>
          <w:lang w:val="lt-LT"/>
        </w:rPr>
        <w:t>2</w:t>
      </w:r>
      <w:r w:rsidRPr="00BB01DB">
        <w:rPr>
          <w:iCs/>
          <w:lang w:val="lt-LT"/>
        </w:rPr>
        <w:t>H</w:t>
      </w:r>
      <w:r w:rsidRPr="00BB01DB">
        <w:rPr>
          <w:iCs/>
          <w:vertAlign w:val="subscript"/>
          <w:lang w:val="lt-LT"/>
        </w:rPr>
        <w:t>6</w:t>
      </w:r>
      <w:r w:rsidRPr="00BB01DB">
        <w:rPr>
          <w:iCs/>
          <w:lang w:val="lt-LT"/>
        </w:rPr>
        <w:t xml:space="preserve"> </w:t>
      </w:r>
      <w:r w:rsidR="00CA7822" w:rsidRPr="00BB01DB">
        <w:rPr>
          <w:lang w:val="lt-LT"/>
        </w:rPr>
        <w:t xml:space="preserve">– </w:t>
      </w:r>
      <w:r w:rsidRPr="00BB01DB">
        <w:rPr>
          <w:lang w:val="lt-LT"/>
        </w:rPr>
        <w:t>molekulinė</w:t>
      </w:r>
      <w:r w:rsidR="00CA7822" w:rsidRPr="00BB01DB">
        <w:rPr>
          <w:lang w:val="lt-LT"/>
        </w:rPr>
        <w:t xml:space="preserve"> formulė</w:t>
      </w:r>
    </w:p>
    <w:p w14:paraId="57318B4A" w14:textId="77777777" w:rsidR="00876E23" w:rsidRPr="00BB01DB" w:rsidRDefault="00876E23" w:rsidP="009D6883">
      <w:pPr>
        <w:spacing w:line="360" w:lineRule="auto"/>
        <w:ind w:firstLine="851"/>
        <w:jc w:val="both"/>
        <w:rPr>
          <w:iCs/>
          <w:lang w:val="lt-LT"/>
        </w:rPr>
      </w:pPr>
    </w:p>
    <w:p w14:paraId="76AB6E00" w14:textId="1A9DCDC7" w:rsidR="00CA7822" w:rsidRPr="00BB01DB" w:rsidRDefault="003B5111" w:rsidP="009D6883">
      <w:pPr>
        <w:spacing w:line="360" w:lineRule="auto"/>
        <w:ind w:firstLine="851"/>
        <w:jc w:val="both"/>
        <w:rPr>
          <w:iCs/>
          <w:lang w:val="lt-LT"/>
        </w:rPr>
      </w:pPr>
      <w:r w:rsidRPr="00BB01DB">
        <w:rPr>
          <w:iCs/>
          <w:lang w:val="lt-LT"/>
        </w:rPr>
        <w:t>Antrasis būdas greitesnis, bet jam reikia molinės masės. Jeigu molinė masė neduota, reikia naudoti 1 sprendimo būdą.</w:t>
      </w:r>
    </w:p>
    <w:p w14:paraId="32EBFA6D" w14:textId="21F2E4BE" w:rsidR="00070C4D" w:rsidRPr="00BB01DB" w:rsidRDefault="00070C4D" w:rsidP="009D6883">
      <w:pPr>
        <w:spacing w:line="360" w:lineRule="auto"/>
        <w:ind w:firstLine="851"/>
        <w:jc w:val="both"/>
        <w:rPr>
          <w:iCs/>
          <w:lang w:val="lt-LT"/>
        </w:rPr>
      </w:pPr>
    </w:p>
    <w:p w14:paraId="2CE7F1B0" w14:textId="3611444F" w:rsidR="00070C4D" w:rsidRPr="00BB01DB" w:rsidRDefault="00070C4D" w:rsidP="00070C4D">
      <w:pPr>
        <w:spacing w:line="360" w:lineRule="auto"/>
        <w:ind w:firstLine="851"/>
        <w:jc w:val="both"/>
        <w:rPr>
          <w:b/>
          <w:bCs/>
          <w:lang w:val="lt-LT"/>
        </w:rPr>
      </w:pPr>
      <w:r w:rsidRPr="00BB01DB">
        <w:rPr>
          <w:b/>
          <w:bCs/>
          <w:lang w:val="lt-LT"/>
        </w:rPr>
        <w:t>Pavyzdys 2</w:t>
      </w:r>
    </w:p>
    <w:p w14:paraId="261E72F6" w14:textId="7F81C10C" w:rsidR="006273A1" w:rsidRPr="00BB01DB" w:rsidRDefault="00922A19" w:rsidP="006273A1">
      <w:pPr>
        <w:spacing w:line="360" w:lineRule="auto"/>
        <w:ind w:firstLine="851"/>
        <w:jc w:val="both"/>
        <w:rPr>
          <w:lang w:val="lt-LT"/>
        </w:rPr>
      </w:pPr>
      <w:r w:rsidRPr="00BB01DB">
        <w:rPr>
          <w:iCs/>
          <w:lang w:val="lt-LT"/>
        </w:rPr>
        <w:t>Dujinio a</w:t>
      </w:r>
      <w:r w:rsidR="006273A1" w:rsidRPr="00BB01DB">
        <w:rPr>
          <w:iCs/>
          <w:lang w:val="lt-LT"/>
        </w:rPr>
        <w:t>lkan</w:t>
      </w:r>
      <w:r w:rsidRPr="00BB01DB">
        <w:rPr>
          <w:iCs/>
          <w:lang w:val="lt-LT"/>
        </w:rPr>
        <w:t>o</w:t>
      </w:r>
      <w:r w:rsidR="006273A1" w:rsidRPr="00BB01DB">
        <w:rPr>
          <w:iCs/>
          <w:lang w:val="lt-LT"/>
        </w:rPr>
        <w:t>, kurio tankis 2</w:t>
      </w:r>
      <w:r w:rsidR="009973B4" w:rsidRPr="00BB01DB">
        <w:rPr>
          <w:iCs/>
          <w:lang w:val="lt-LT"/>
        </w:rPr>
        <w:t>8,7</w:t>
      </w:r>
      <w:r w:rsidR="001C5087" w:rsidRPr="00BB01DB">
        <w:rPr>
          <w:iCs/>
          <w:lang w:val="lt-LT"/>
        </w:rPr>
        <w:t>8</w:t>
      </w:r>
      <w:r w:rsidR="006273A1" w:rsidRPr="00BB01DB">
        <w:rPr>
          <w:iCs/>
          <w:lang w:val="lt-LT"/>
        </w:rPr>
        <w:t xml:space="preserve"> kart</w:t>
      </w:r>
      <w:r w:rsidR="009973B4" w:rsidRPr="00BB01DB">
        <w:rPr>
          <w:iCs/>
          <w:lang w:val="lt-LT"/>
        </w:rPr>
        <w:t>o</w:t>
      </w:r>
      <w:r w:rsidR="006273A1" w:rsidRPr="00BB01DB">
        <w:rPr>
          <w:iCs/>
          <w:lang w:val="lt-LT"/>
        </w:rPr>
        <w:t xml:space="preserve"> didesnis už vandenilio</w:t>
      </w:r>
      <w:r w:rsidR="00367B80" w:rsidRPr="00BB01DB">
        <w:rPr>
          <w:iCs/>
          <w:lang w:val="lt-LT"/>
        </w:rPr>
        <w:t xml:space="preserve"> dujų</w:t>
      </w:r>
      <w:r w:rsidR="006273A1" w:rsidRPr="00BB01DB">
        <w:rPr>
          <w:iCs/>
          <w:lang w:val="lt-LT"/>
        </w:rPr>
        <w:t xml:space="preserve"> tankį, sudėtyje yra 82,</w:t>
      </w:r>
      <w:r w:rsidR="00AB10BA" w:rsidRPr="00BB01DB">
        <w:rPr>
          <w:iCs/>
          <w:lang w:val="lt-LT"/>
        </w:rPr>
        <w:t>6</w:t>
      </w:r>
      <w:r w:rsidR="00FE1484" w:rsidRPr="00BB01DB">
        <w:rPr>
          <w:iCs/>
          <w:lang w:val="lt-LT"/>
        </w:rPr>
        <w:t xml:space="preserve"> </w:t>
      </w:r>
      <w:r w:rsidR="006273A1" w:rsidRPr="00BB01DB">
        <w:rPr>
          <w:iCs/>
          <w:lang w:val="lt-LT"/>
        </w:rPr>
        <w:t>% anglies ir 17,</w:t>
      </w:r>
      <w:r w:rsidR="00AB10BA" w:rsidRPr="00BB01DB">
        <w:rPr>
          <w:iCs/>
          <w:lang w:val="lt-LT"/>
        </w:rPr>
        <w:t>4</w:t>
      </w:r>
      <w:r w:rsidR="00FE1484" w:rsidRPr="00BB01DB">
        <w:rPr>
          <w:iCs/>
          <w:lang w:val="lt-LT"/>
        </w:rPr>
        <w:t xml:space="preserve"> </w:t>
      </w:r>
      <w:r w:rsidR="006273A1" w:rsidRPr="00BB01DB">
        <w:rPr>
          <w:iCs/>
          <w:lang w:val="lt-LT"/>
        </w:rPr>
        <w:t xml:space="preserve">% vandenilio. </w:t>
      </w:r>
      <w:r w:rsidR="006273A1" w:rsidRPr="00BB01DB">
        <w:rPr>
          <w:lang w:val="lt-LT"/>
        </w:rPr>
        <w:t>Skaičiuodami, nustatykite alkano</w:t>
      </w:r>
      <w:r w:rsidR="009C7DAD" w:rsidRPr="00BB01DB">
        <w:rPr>
          <w:lang w:val="lt-LT"/>
        </w:rPr>
        <w:t xml:space="preserve"> molekulinę</w:t>
      </w:r>
      <w:r w:rsidR="006273A1" w:rsidRPr="00BB01DB">
        <w:rPr>
          <w:lang w:val="lt-LT"/>
        </w:rPr>
        <w:t xml:space="preserve"> formulę.</w:t>
      </w:r>
    </w:p>
    <w:p w14:paraId="7E3E08E3" w14:textId="4E101D19" w:rsidR="00070C4D" w:rsidRPr="00BB01DB" w:rsidRDefault="00070C4D" w:rsidP="009D6883">
      <w:pPr>
        <w:spacing w:line="360" w:lineRule="auto"/>
        <w:ind w:firstLine="851"/>
        <w:jc w:val="both"/>
        <w:rPr>
          <w:lang w:val="lt-LT"/>
        </w:rPr>
      </w:pPr>
    </w:p>
    <w:p w14:paraId="5B391A47" w14:textId="626C844F" w:rsidR="006273A1" w:rsidRPr="00BB01DB" w:rsidRDefault="006273A1" w:rsidP="009D6883">
      <w:pPr>
        <w:spacing w:line="360" w:lineRule="auto"/>
        <w:ind w:firstLine="851"/>
        <w:jc w:val="both"/>
        <w:rPr>
          <w:lang w:val="lt-LT"/>
        </w:rPr>
      </w:pPr>
      <w:r w:rsidRPr="00BB01DB">
        <w:rPr>
          <w:lang w:val="lt-LT"/>
        </w:rPr>
        <w:t>Šį uždavinį galima išspręsti tais pačiais 2 būdais.</w:t>
      </w:r>
    </w:p>
    <w:p w14:paraId="7F09267B" w14:textId="77777777" w:rsidR="006273A1" w:rsidRPr="00BB01DB" w:rsidRDefault="006273A1" w:rsidP="006273A1">
      <w:pPr>
        <w:spacing w:line="360" w:lineRule="auto"/>
        <w:ind w:firstLine="851"/>
        <w:jc w:val="both"/>
        <w:rPr>
          <w:b/>
          <w:bCs/>
          <w:lang w:val="lt-LT"/>
        </w:rPr>
      </w:pPr>
      <w:r w:rsidRPr="00BB01DB">
        <w:rPr>
          <w:b/>
          <w:bCs/>
          <w:lang w:val="lt-LT"/>
        </w:rPr>
        <w:t>1 būdas</w:t>
      </w:r>
    </w:p>
    <w:p w14:paraId="1D163A0B" w14:textId="57A742FC" w:rsidR="006273A1" w:rsidRPr="00BB01DB" w:rsidRDefault="006273A1" w:rsidP="006273A1">
      <w:pPr>
        <w:spacing w:line="360" w:lineRule="auto"/>
        <w:ind w:firstLine="851"/>
        <w:jc w:val="both"/>
        <w:rPr>
          <w:lang w:val="lt-LT"/>
        </w:rPr>
      </w:pPr>
      <w:r w:rsidRPr="00BB01DB">
        <w:rPr>
          <w:lang w:val="lt-LT"/>
        </w:rPr>
        <w:t>1) Tarkime m(</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 100,0 g</w:t>
      </w:r>
    </w:p>
    <w:p w14:paraId="0F3ABBB7" w14:textId="200A83C8" w:rsidR="00FC401D" w:rsidRPr="00BB01DB" w:rsidRDefault="00FC401D" w:rsidP="00FC401D">
      <w:pPr>
        <w:spacing w:line="360" w:lineRule="auto"/>
        <w:ind w:firstLine="851"/>
        <w:jc w:val="both"/>
        <w:rPr>
          <w:lang w:val="lt-LT"/>
        </w:rPr>
      </w:pPr>
      <w:r w:rsidRPr="00BB01DB">
        <w:rPr>
          <w:lang w:val="lt-LT"/>
        </w:rPr>
        <w:t xml:space="preserve">m(C) = 100,0 g </w:t>
      </w:r>
      <w:r w:rsidRPr="00BB01DB">
        <w:rPr>
          <w:color w:val="000000"/>
          <w:lang w:val="lt-LT"/>
        </w:rPr>
        <w:t>· 0,82</w:t>
      </w:r>
      <w:r w:rsidR="00AB10BA" w:rsidRPr="00BB01DB">
        <w:rPr>
          <w:color w:val="000000"/>
          <w:lang w:val="lt-LT"/>
        </w:rPr>
        <w:t>6</w:t>
      </w:r>
      <w:r w:rsidRPr="00BB01DB">
        <w:rPr>
          <w:color w:val="000000"/>
          <w:lang w:val="lt-LT"/>
        </w:rPr>
        <w:t xml:space="preserve"> </w:t>
      </w:r>
      <w:r w:rsidRPr="00BB01DB">
        <w:rPr>
          <w:lang w:val="lt-LT"/>
        </w:rPr>
        <w:t>= 82,</w:t>
      </w:r>
      <w:r w:rsidR="00AB10BA" w:rsidRPr="00BB01DB">
        <w:rPr>
          <w:lang w:val="lt-LT"/>
        </w:rPr>
        <w:t>6</w:t>
      </w:r>
      <w:r w:rsidRPr="00BB01DB">
        <w:rPr>
          <w:lang w:val="lt-LT"/>
        </w:rPr>
        <w:t xml:space="preserve"> g</w:t>
      </w:r>
    </w:p>
    <w:p w14:paraId="78BD671F" w14:textId="47F7C727" w:rsidR="006273A1" w:rsidRPr="00BB01DB" w:rsidRDefault="006273A1" w:rsidP="006273A1">
      <w:pPr>
        <w:spacing w:line="360" w:lineRule="auto"/>
        <w:ind w:firstLine="851"/>
        <w:jc w:val="both"/>
        <w:rPr>
          <w:lang w:val="lt-LT"/>
        </w:rPr>
      </w:pPr>
      <w:r w:rsidRPr="00BB01DB">
        <w:rPr>
          <w:lang w:val="lt-LT"/>
        </w:rPr>
        <w:t>m(H) = 100,0 g</w:t>
      </w:r>
      <w:r w:rsidRPr="00BB01DB">
        <w:rPr>
          <w:color w:val="000000"/>
          <w:lang w:val="lt-LT"/>
        </w:rPr>
        <w:t xml:space="preserve"> · 0,</w:t>
      </w:r>
      <w:r w:rsidR="00E80ABE" w:rsidRPr="00BB01DB">
        <w:rPr>
          <w:color w:val="000000"/>
          <w:lang w:val="lt-LT"/>
        </w:rPr>
        <w:t>17</w:t>
      </w:r>
      <w:r w:rsidR="00AB10BA" w:rsidRPr="00BB01DB">
        <w:rPr>
          <w:color w:val="000000"/>
          <w:lang w:val="lt-LT"/>
        </w:rPr>
        <w:t>4</w:t>
      </w:r>
      <w:r w:rsidRPr="00BB01DB">
        <w:rPr>
          <w:color w:val="000000"/>
          <w:lang w:val="lt-LT"/>
        </w:rPr>
        <w:t xml:space="preserve"> = </w:t>
      </w:r>
      <w:r w:rsidR="00E80ABE" w:rsidRPr="00BB01DB">
        <w:rPr>
          <w:color w:val="000000"/>
          <w:lang w:val="lt-LT"/>
        </w:rPr>
        <w:t>17,</w:t>
      </w:r>
      <w:r w:rsidR="00AB10BA" w:rsidRPr="00BB01DB">
        <w:rPr>
          <w:color w:val="000000"/>
          <w:lang w:val="lt-LT"/>
        </w:rPr>
        <w:t>4</w:t>
      </w:r>
      <w:r w:rsidRPr="00BB01DB">
        <w:rPr>
          <w:color w:val="000000"/>
          <w:lang w:val="lt-LT"/>
        </w:rPr>
        <w:t xml:space="preserve"> g</w:t>
      </w:r>
    </w:p>
    <w:p w14:paraId="0B394639" w14:textId="77777777" w:rsidR="006273A1" w:rsidRPr="00BB01DB" w:rsidRDefault="006273A1" w:rsidP="006273A1">
      <w:pPr>
        <w:spacing w:line="360" w:lineRule="auto"/>
        <w:ind w:firstLine="851"/>
        <w:jc w:val="both"/>
        <w:rPr>
          <w:lang w:val="lt-LT"/>
        </w:rPr>
      </w:pPr>
      <w:r w:rsidRPr="00BB01DB">
        <w:rPr>
          <w:lang w:val="lt-LT"/>
        </w:rPr>
        <w:t>2) Iš masių apskaičiuojami kiekiai:</w:t>
      </w:r>
    </w:p>
    <w:p w14:paraId="2F47B134" w14:textId="5020E04F" w:rsidR="006273A1" w:rsidRPr="00BB01DB" w:rsidRDefault="006273A1" w:rsidP="006273A1">
      <w:pPr>
        <w:spacing w:line="360" w:lineRule="auto"/>
        <w:ind w:firstLine="851"/>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C</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82,6 g</m:t>
              </m:r>
            </m:num>
            <m:den>
              <m:r>
                <m:rPr>
                  <m:sty m:val="p"/>
                </m:rPr>
                <w:rPr>
                  <w:rFonts w:ascii="Cambria Math" w:hAnsi="Cambria Math"/>
                  <w:lang w:val="lt-LT"/>
                </w:rPr>
                <m:t>12,01 g/mol</m:t>
              </m:r>
            </m:den>
          </m:f>
          <m:r>
            <m:rPr>
              <m:sty m:val="p"/>
            </m:rPr>
            <w:rPr>
              <w:rFonts w:ascii="Cambria Math" w:hAnsi="Cambria Math"/>
              <w:lang w:val="lt-LT"/>
            </w:rPr>
            <m:t xml:space="preserve"> = 6,878 mol</m:t>
          </m:r>
        </m:oMath>
      </m:oMathPara>
    </w:p>
    <w:p w14:paraId="6C65F014" w14:textId="4BDF1F56" w:rsidR="006273A1" w:rsidRPr="00BB01DB" w:rsidRDefault="006273A1" w:rsidP="006273A1">
      <w:pPr>
        <w:spacing w:line="360" w:lineRule="auto"/>
        <w:ind w:firstLine="851"/>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H</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17,4 g</m:t>
              </m:r>
            </m:num>
            <m:den>
              <m:r>
                <m:rPr>
                  <m:sty m:val="p"/>
                </m:rPr>
                <w:rPr>
                  <w:rFonts w:ascii="Cambria Math" w:hAnsi="Cambria Math"/>
                  <w:lang w:val="lt-LT"/>
                </w:rPr>
                <m:t>1,01 g/mol</m:t>
              </m:r>
            </m:den>
          </m:f>
          <m:r>
            <m:rPr>
              <m:sty m:val="p"/>
            </m:rPr>
            <w:rPr>
              <w:rFonts w:ascii="Cambria Math" w:hAnsi="Cambria Math"/>
              <w:lang w:val="lt-LT"/>
            </w:rPr>
            <m:t xml:space="preserve"> = 17,228 mol</m:t>
          </m:r>
        </m:oMath>
      </m:oMathPara>
    </w:p>
    <w:p w14:paraId="1DB82774" w14:textId="77777777" w:rsidR="006273A1" w:rsidRPr="00BB01DB" w:rsidRDefault="006273A1" w:rsidP="006273A1">
      <w:pPr>
        <w:spacing w:line="360" w:lineRule="auto"/>
        <w:ind w:firstLine="851"/>
        <w:jc w:val="both"/>
        <w:rPr>
          <w:lang w:val="lt-LT"/>
        </w:rPr>
      </w:pPr>
      <w:r w:rsidRPr="00BB01DB">
        <w:rPr>
          <w:lang w:val="lt-LT"/>
        </w:rPr>
        <w:t>3) Apskaičiuojamas kiekių santykis ir gaunama empirinė formulė:</w:t>
      </w:r>
    </w:p>
    <w:p w14:paraId="3CCE4E1B" w14:textId="6FC75977" w:rsidR="006273A1" w:rsidRPr="00BB01DB" w:rsidRDefault="006273A1" w:rsidP="00FC401D">
      <w:pPr>
        <w:spacing w:line="360" w:lineRule="auto"/>
        <w:ind w:firstLine="851"/>
        <w:jc w:val="both"/>
        <w:rPr>
          <w:color w:val="000000"/>
          <w:lang w:val="lt-LT"/>
        </w:rPr>
      </w:pPr>
      <w:r w:rsidRPr="00BB01DB">
        <w:rPr>
          <w:lang w:val="lt-LT"/>
        </w:rPr>
        <w:lastRenderedPageBreak/>
        <w:t>x : y = 6,</w:t>
      </w:r>
      <w:r w:rsidR="00F34FFE" w:rsidRPr="00BB01DB">
        <w:rPr>
          <w:lang w:val="lt-LT"/>
        </w:rPr>
        <w:t>8</w:t>
      </w:r>
      <w:r w:rsidR="00AB10BA" w:rsidRPr="00BB01DB">
        <w:rPr>
          <w:lang w:val="lt-LT"/>
        </w:rPr>
        <w:t>78</w:t>
      </w:r>
      <w:r w:rsidRPr="00BB01DB">
        <w:rPr>
          <w:lang w:val="lt-LT"/>
        </w:rPr>
        <w:t xml:space="preserve"> : 1</w:t>
      </w:r>
      <w:r w:rsidR="00F34FFE" w:rsidRPr="00BB01DB">
        <w:rPr>
          <w:lang w:val="lt-LT"/>
        </w:rPr>
        <w:t>7,</w:t>
      </w:r>
      <w:r w:rsidR="00AB10BA" w:rsidRPr="00BB01DB">
        <w:rPr>
          <w:lang w:val="lt-LT"/>
        </w:rPr>
        <w:t>228</w:t>
      </w:r>
      <w:r w:rsidRPr="00BB01DB">
        <w:rPr>
          <w:lang w:val="lt-LT"/>
        </w:rPr>
        <w:t xml:space="preserve"> = 1 : </w:t>
      </w:r>
      <w:r w:rsidR="00F34FFE" w:rsidRPr="00BB01DB">
        <w:rPr>
          <w:lang w:val="lt-LT"/>
        </w:rPr>
        <w:t>2,</w:t>
      </w:r>
      <w:r w:rsidR="00AB10BA" w:rsidRPr="00BB01DB">
        <w:rPr>
          <w:lang w:val="lt-LT"/>
        </w:rPr>
        <w:t>5</w:t>
      </w:r>
    </w:p>
    <w:p w14:paraId="519727CA" w14:textId="34D18F43" w:rsidR="006273A1" w:rsidRPr="00BB01DB" w:rsidRDefault="006273A1" w:rsidP="006273A1">
      <w:pPr>
        <w:spacing w:line="360" w:lineRule="auto"/>
        <w:ind w:firstLine="851"/>
        <w:jc w:val="both"/>
        <w:rPr>
          <w:lang w:val="lt-LT"/>
        </w:rPr>
      </w:pPr>
      <w:r w:rsidRPr="00BB01DB">
        <w:rPr>
          <w:lang w:val="lt-LT"/>
        </w:rPr>
        <w:t>C</w:t>
      </w:r>
      <w:r w:rsidR="00F34FFE" w:rsidRPr="00BB01DB">
        <w:rPr>
          <w:vertAlign w:val="subscript"/>
          <w:lang w:val="lt-LT"/>
        </w:rPr>
        <w:t>2</w:t>
      </w:r>
      <w:r w:rsidRPr="00BB01DB">
        <w:rPr>
          <w:lang w:val="lt-LT"/>
        </w:rPr>
        <w:t>H</w:t>
      </w:r>
      <w:r w:rsidR="00F34FFE" w:rsidRPr="00BB01DB">
        <w:rPr>
          <w:vertAlign w:val="subscript"/>
          <w:lang w:val="lt-LT"/>
        </w:rPr>
        <w:t>5</w:t>
      </w:r>
      <w:r w:rsidRPr="00BB01DB">
        <w:rPr>
          <w:lang w:val="lt-LT"/>
        </w:rPr>
        <w:t xml:space="preserve"> – empirinė formulė</w:t>
      </w:r>
    </w:p>
    <w:p w14:paraId="2EDE6340" w14:textId="7FF70B3D" w:rsidR="006273A1" w:rsidRPr="00BB01DB" w:rsidRDefault="006273A1" w:rsidP="006273A1">
      <w:pPr>
        <w:spacing w:line="360" w:lineRule="auto"/>
        <w:ind w:firstLine="851"/>
        <w:jc w:val="both"/>
        <w:rPr>
          <w:lang w:val="lt-LT"/>
        </w:rPr>
      </w:pPr>
      <w:r w:rsidRPr="00BB01DB">
        <w:rPr>
          <w:lang w:val="lt-LT"/>
        </w:rPr>
        <w:t xml:space="preserve">4) Apskaičiuojama </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xml:space="preserve"> molinė masė, taikant </w:t>
      </w:r>
      <w:r w:rsidR="00922A19" w:rsidRPr="00BB01DB">
        <w:rPr>
          <w:lang w:val="lt-LT"/>
        </w:rPr>
        <w:t>dujų molinių masių santykio</w:t>
      </w:r>
      <w:r w:rsidRPr="00BB01DB">
        <w:rPr>
          <w:lang w:val="lt-LT"/>
        </w:rPr>
        <w:t xml:space="preserve"> formulę.</w:t>
      </w:r>
    </w:p>
    <w:p w14:paraId="24925330" w14:textId="1CBE1735" w:rsidR="006273A1" w:rsidRPr="00BB01DB" w:rsidRDefault="006273A1" w:rsidP="006273A1">
      <w:pPr>
        <w:spacing w:line="360" w:lineRule="auto"/>
        <w:ind w:firstLine="851"/>
        <w:jc w:val="both"/>
        <w:rPr>
          <w:color w:val="000000"/>
          <w:lang w:val="lt-LT"/>
        </w:rPr>
      </w:pPr>
      <w:r w:rsidRPr="00BB01DB">
        <w:rPr>
          <w:lang w:val="lt-LT"/>
        </w:rPr>
        <w:t>M(</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xml:space="preserve">) = </w:t>
      </w:r>
      <w:r w:rsidR="00D07D05" w:rsidRPr="00BB01DB">
        <w:rPr>
          <w:color w:val="000000"/>
          <w:lang w:val="lt-LT"/>
        </w:rPr>
        <w:t>2</w:t>
      </w:r>
      <w:r w:rsidR="00FC546D" w:rsidRPr="00BB01DB">
        <w:rPr>
          <w:color w:val="000000"/>
          <w:lang w:val="lt-LT"/>
        </w:rPr>
        <w:t>8,7</w:t>
      </w:r>
      <w:r w:rsidR="001C5087" w:rsidRPr="00BB01DB">
        <w:rPr>
          <w:color w:val="000000"/>
          <w:lang w:val="lt-LT"/>
        </w:rPr>
        <w:t>8</w:t>
      </w:r>
      <w:r w:rsidRPr="00BB01DB">
        <w:rPr>
          <w:color w:val="000000"/>
          <w:lang w:val="lt-LT"/>
        </w:rPr>
        <w:t xml:space="preserve"> · </w:t>
      </w:r>
      <w:r w:rsidR="00D07D05" w:rsidRPr="00BB01DB">
        <w:rPr>
          <w:color w:val="000000"/>
          <w:lang w:val="lt-LT"/>
        </w:rPr>
        <w:t>M(H</w:t>
      </w:r>
      <w:r w:rsidR="00D07D05" w:rsidRPr="00BB01DB">
        <w:rPr>
          <w:color w:val="000000"/>
          <w:vertAlign w:val="subscript"/>
          <w:lang w:val="lt-LT"/>
        </w:rPr>
        <w:t>2</w:t>
      </w:r>
      <w:r w:rsidR="00D07D05" w:rsidRPr="00BB01DB">
        <w:rPr>
          <w:color w:val="000000"/>
          <w:lang w:val="lt-LT"/>
        </w:rPr>
        <w:t>)</w:t>
      </w:r>
      <w:r w:rsidRPr="00BB01DB">
        <w:rPr>
          <w:color w:val="000000"/>
          <w:lang w:val="lt-LT"/>
        </w:rPr>
        <w:t xml:space="preserve"> = </w:t>
      </w:r>
      <w:r w:rsidR="00D07D05" w:rsidRPr="00BB01DB">
        <w:rPr>
          <w:color w:val="000000"/>
          <w:lang w:val="lt-LT"/>
        </w:rPr>
        <w:t>2</w:t>
      </w:r>
      <w:r w:rsidR="00FC546D" w:rsidRPr="00BB01DB">
        <w:rPr>
          <w:color w:val="000000"/>
          <w:lang w:val="lt-LT"/>
        </w:rPr>
        <w:t>8,7</w:t>
      </w:r>
      <w:r w:rsidR="0091715F" w:rsidRPr="00BB01DB">
        <w:rPr>
          <w:color w:val="000000"/>
          <w:lang w:val="lt-LT"/>
        </w:rPr>
        <w:t>8</w:t>
      </w:r>
      <w:r w:rsidR="00D07D05" w:rsidRPr="00BB01DB">
        <w:rPr>
          <w:color w:val="000000"/>
          <w:lang w:val="lt-LT"/>
        </w:rPr>
        <w:t xml:space="preserve"> · 2,02</w:t>
      </w:r>
      <w:r w:rsidRPr="00BB01DB">
        <w:rPr>
          <w:color w:val="000000"/>
          <w:lang w:val="lt-LT"/>
        </w:rPr>
        <w:t xml:space="preserve"> g/</w:t>
      </w:r>
      <w:proofErr w:type="spellStart"/>
      <w:r w:rsidR="00D07D05" w:rsidRPr="00BB01DB">
        <w:rPr>
          <w:color w:val="000000"/>
          <w:lang w:val="lt-LT"/>
        </w:rPr>
        <w:t>mol</w:t>
      </w:r>
      <w:proofErr w:type="spellEnd"/>
      <w:r w:rsidRPr="00BB01DB">
        <w:rPr>
          <w:color w:val="000000"/>
          <w:lang w:val="lt-LT"/>
        </w:rPr>
        <w:t xml:space="preserve"> = </w:t>
      </w:r>
      <w:r w:rsidR="00FC546D" w:rsidRPr="00BB01DB">
        <w:rPr>
          <w:color w:val="000000"/>
          <w:lang w:val="lt-LT"/>
        </w:rPr>
        <w:t>58,</w:t>
      </w:r>
      <w:r w:rsidR="001C5087" w:rsidRPr="00BB01DB">
        <w:rPr>
          <w:color w:val="000000"/>
          <w:lang w:val="lt-LT"/>
        </w:rPr>
        <w:t>1</w:t>
      </w:r>
      <w:r w:rsidRPr="00BB01DB">
        <w:rPr>
          <w:color w:val="000000"/>
          <w:lang w:val="lt-LT"/>
        </w:rPr>
        <w:t xml:space="preserve"> g/</w:t>
      </w:r>
      <w:proofErr w:type="spellStart"/>
      <w:r w:rsidRPr="00BB01DB">
        <w:rPr>
          <w:color w:val="000000"/>
          <w:lang w:val="lt-LT"/>
        </w:rPr>
        <w:t>mol</w:t>
      </w:r>
      <w:proofErr w:type="spellEnd"/>
    </w:p>
    <w:p w14:paraId="1C8E101D" w14:textId="77777777" w:rsidR="006273A1" w:rsidRPr="00BB01DB" w:rsidRDefault="006273A1" w:rsidP="006273A1">
      <w:pPr>
        <w:spacing w:line="360" w:lineRule="auto"/>
        <w:ind w:firstLine="851"/>
        <w:jc w:val="both"/>
        <w:rPr>
          <w:color w:val="000000"/>
          <w:lang w:val="lt-LT"/>
        </w:rPr>
      </w:pPr>
      <w:r w:rsidRPr="00BB01DB">
        <w:rPr>
          <w:color w:val="000000"/>
          <w:lang w:val="lt-LT"/>
        </w:rPr>
        <w:t>5) Palyginamos molinės masės empirinės ir molekulinės formulės.</w:t>
      </w:r>
    </w:p>
    <w:p w14:paraId="110CDA71" w14:textId="3B0F93FD" w:rsidR="006273A1" w:rsidRPr="00BB01DB" w:rsidRDefault="006273A1" w:rsidP="006273A1">
      <w:pPr>
        <w:spacing w:line="360" w:lineRule="auto"/>
        <w:ind w:firstLine="851"/>
        <w:jc w:val="both"/>
        <w:rPr>
          <w:color w:val="000000"/>
          <w:lang w:val="lt-LT"/>
        </w:rPr>
      </w:pPr>
      <w:r w:rsidRPr="00BB01DB">
        <w:rPr>
          <w:color w:val="000000"/>
          <w:lang w:val="lt-LT"/>
        </w:rPr>
        <w:t>M(</w:t>
      </w:r>
      <w:r w:rsidR="001C5087" w:rsidRPr="00BB01DB">
        <w:rPr>
          <w:lang w:val="lt-LT"/>
        </w:rPr>
        <w:t>C</w:t>
      </w:r>
      <w:r w:rsidR="001C5087" w:rsidRPr="00BB01DB">
        <w:rPr>
          <w:vertAlign w:val="subscript"/>
          <w:lang w:val="lt-LT"/>
        </w:rPr>
        <w:t>2</w:t>
      </w:r>
      <w:r w:rsidR="001C5087" w:rsidRPr="00BB01DB">
        <w:rPr>
          <w:lang w:val="lt-LT"/>
        </w:rPr>
        <w:t>H</w:t>
      </w:r>
      <w:r w:rsidR="001C5087" w:rsidRPr="00BB01DB">
        <w:rPr>
          <w:vertAlign w:val="subscript"/>
          <w:lang w:val="lt-LT"/>
        </w:rPr>
        <w:t>5</w:t>
      </w:r>
      <w:r w:rsidRPr="00BB01DB">
        <w:rPr>
          <w:color w:val="000000"/>
          <w:lang w:val="lt-LT"/>
        </w:rPr>
        <w:t xml:space="preserve">) = </w:t>
      </w:r>
      <w:r w:rsidR="001C5087" w:rsidRPr="00BB01DB">
        <w:rPr>
          <w:color w:val="000000"/>
          <w:lang w:val="lt-LT"/>
        </w:rPr>
        <w:t>29,07</w:t>
      </w:r>
      <w:r w:rsidRPr="00BB01DB">
        <w:rPr>
          <w:color w:val="000000"/>
          <w:lang w:val="lt-LT"/>
        </w:rPr>
        <w:t xml:space="preserve"> g/</w:t>
      </w:r>
      <w:proofErr w:type="spellStart"/>
      <w:r w:rsidRPr="00BB01DB">
        <w:rPr>
          <w:color w:val="000000"/>
          <w:lang w:val="lt-LT"/>
        </w:rPr>
        <w:t>mol</w:t>
      </w:r>
      <w:proofErr w:type="spellEnd"/>
    </w:p>
    <w:p w14:paraId="3524D37A" w14:textId="0C70BC48" w:rsidR="006273A1" w:rsidRPr="00BB01DB" w:rsidRDefault="009F24F6" w:rsidP="006273A1">
      <w:pPr>
        <w:spacing w:line="360" w:lineRule="auto"/>
        <w:ind w:firstLine="851"/>
        <w:jc w:val="both"/>
        <w:rPr>
          <w:lang w:val="lt-LT"/>
        </w:rPr>
      </w:pPr>
      <m:oMathPara>
        <m:oMathParaPr>
          <m:jc m:val="left"/>
        </m:oMathParaPr>
        <m:oMath>
          <m:f>
            <m:fPr>
              <m:ctrlPr>
                <w:rPr>
                  <w:rFonts w:ascii="Cambria Math" w:hAnsi="Cambria Math"/>
                  <w:lang w:val="lt-LT"/>
                </w:rPr>
              </m:ctrlPr>
            </m:fPr>
            <m:num>
              <m:r>
                <m:rPr>
                  <m:sty m:val="p"/>
                </m:rPr>
                <w:rPr>
                  <w:rFonts w:ascii="Cambria Math" w:hAnsi="Cambria Math"/>
                  <w:lang w:val="lt-LT"/>
                </w:rPr>
                <m:t>M(</m:t>
              </m:r>
              <m:sSub>
                <m:sSubPr>
                  <m:ctrlPr>
                    <w:rPr>
                      <w:rFonts w:ascii="Cambria Math" w:hAnsi="Cambria Math"/>
                      <w:lang w:val="lt-LT"/>
                    </w:rPr>
                  </m:ctrlPr>
                </m:sSubPr>
                <m:e>
                  <m:r>
                    <m:rPr>
                      <m:sty m:val="p"/>
                    </m:rPr>
                    <w:rPr>
                      <w:rFonts w:ascii="Cambria Math" w:hAnsi="Cambria Math"/>
                      <w:lang w:val="lt-LT"/>
                    </w:rPr>
                    <m:t>C</m:t>
                  </m:r>
                </m:e>
                <m:sub>
                  <m:r>
                    <m:rPr>
                      <m:sty m:val="p"/>
                    </m:rPr>
                    <w:rPr>
                      <w:rFonts w:ascii="Cambria Math" w:hAnsi="Cambria Math"/>
                      <w:lang w:val="lt-LT"/>
                    </w:rPr>
                    <m:t>x</m:t>
                  </m:r>
                </m:sub>
              </m:sSub>
              <m:sSub>
                <m:sSubPr>
                  <m:ctrlPr>
                    <w:rPr>
                      <w:rFonts w:ascii="Cambria Math" w:hAnsi="Cambria Math"/>
                      <w:lang w:val="lt-LT"/>
                    </w:rPr>
                  </m:ctrlPr>
                </m:sSubPr>
                <m:e>
                  <m:r>
                    <m:rPr>
                      <m:sty m:val="p"/>
                    </m:rPr>
                    <w:rPr>
                      <w:rFonts w:ascii="Cambria Math" w:hAnsi="Cambria Math"/>
                      <w:lang w:val="lt-LT"/>
                    </w:rPr>
                    <m:t>H</m:t>
                  </m:r>
                </m:e>
                <m:sub>
                  <m:r>
                    <m:rPr>
                      <m:sty m:val="p"/>
                    </m:rPr>
                    <w:rPr>
                      <w:rFonts w:ascii="Cambria Math" w:hAnsi="Cambria Math"/>
                      <w:lang w:val="lt-LT"/>
                    </w:rPr>
                    <m:t>y</m:t>
                  </m:r>
                </m:sub>
              </m:sSub>
              <m:r>
                <m:rPr>
                  <m:sty m:val="p"/>
                </m:rPr>
                <w:rPr>
                  <w:rFonts w:ascii="Cambria Math" w:hAnsi="Cambria Math"/>
                  <w:lang w:val="lt-LT"/>
                </w:rPr>
                <m:t>)</m:t>
              </m:r>
            </m:num>
            <m:den>
              <m:r>
                <m:rPr>
                  <m:sty m:val="p"/>
                </m:rPr>
                <w:rPr>
                  <w:rFonts w:ascii="Cambria Math" w:hAnsi="Cambria Math"/>
                  <w:lang w:val="lt-LT"/>
                </w:rPr>
                <m:t>M(</m:t>
              </m:r>
              <m:sSub>
                <m:sSubPr>
                  <m:ctrlPr>
                    <w:rPr>
                      <w:rFonts w:ascii="Cambria Math" w:hAnsi="Cambria Math"/>
                      <w:lang w:val="lt-LT"/>
                    </w:rPr>
                  </m:ctrlPr>
                </m:sSubPr>
                <m:e>
                  <m:r>
                    <m:rPr>
                      <m:sty m:val="p"/>
                    </m:rPr>
                    <w:rPr>
                      <w:rFonts w:ascii="Cambria Math" w:hAnsi="Cambria Math"/>
                      <w:lang w:val="lt-LT"/>
                    </w:rPr>
                    <m:t>C</m:t>
                  </m:r>
                </m:e>
                <m:sub>
                  <m:r>
                    <m:rPr>
                      <m:sty m:val="p"/>
                    </m:rPr>
                    <w:rPr>
                      <w:rFonts w:ascii="Cambria Math" w:hAnsi="Cambria Math"/>
                      <w:lang w:val="lt-LT"/>
                    </w:rPr>
                    <m:t>2</m:t>
                  </m:r>
                </m:sub>
              </m:sSub>
              <m:sSub>
                <m:sSubPr>
                  <m:ctrlPr>
                    <w:rPr>
                      <w:rFonts w:ascii="Cambria Math" w:hAnsi="Cambria Math"/>
                      <w:lang w:val="lt-LT"/>
                    </w:rPr>
                  </m:ctrlPr>
                </m:sSubPr>
                <m:e>
                  <m:r>
                    <m:rPr>
                      <m:sty m:val="p"/>
                    </m:rPr>
                    <w:rPr>
                      <w:rFonts w:ascii="Cambria Math" w:hAnsi="Cambria Math"/>
                      <w:lang w:val="lt-LT"/>
                    </w:rPr>
                    <m:t>H</m:t>
                  </m:r>
                </m:e>
                <m:sub>
                  <m:r>
                    <m:rPr>
                      <m:sty m:val="p"/>
                    </m:rPr>
                    <w:rPr>
                      <w:rFonts w:ascii="Cambria Math" w:hAnsi="Cambria Math"/>
                      <w:lang w:val="lt-LT"/>
                    </w:rPr>
                    <m:t>5</m:t>
                  </m:r>
                </m:sub>
              </m:sSub>
              <m:r>
                <m:rPr>
                  <m:sty m:val="p"/>
                </m:rPr>
                <w:rPr>
                  <w:rFonts w:ascii="Cambria Math" w:hAnsi="Cambria Math"/>
                  <w:lang w:val="lt-LT"/>
                </w:rPr>
                <m:t>)</m:t>
              </m:r>
            </m:den>
          </m:f>
          <m:r>
            <m:rPr>
              <m:sty m:val="p"/>
            </m:rPr>
            <w:rPr>
              <w:rFonts w:ascii="Cambria Math" w:hAnsi="Cambria Math"/>
              <w:lang w:val="lt-LT"/>
            </w:rPr>
            <m:t xml:space="preserve">= </m:t>
          </m:r>
          <m:f>
            <m:fPr>
              <m:ctrlPr>
                <w:rPr>
                  <w:rFonts w:ascii="Cambria Math" w:hAnsi="Cambria Math"/>
                  <w:lang w:val="lt-LT"/>
                </w:rPr>
              </m:ctrlPr>
            </m:fPr>
            <m:num>
              <m:r>
                <m:rPr>
                  <m:sty m:val="p"/>
                </m:rPr>
                <w:rPr>
                  <w:rFonts w:ascii="Cambria Math" w:hAnsi="Cambria Math"/>
                  <w:lang w:val="lt-LT"/>
                </w:rPr>
                <m:t>58,1 g/mol</m:t>
              </m:r>
            </m:num>
            <m:den>
              <m:r>
                <m:rPr>
                  <m:sty m:val="p"/>
                </m:rPr>
                <w:rPr>
                  <w:rFonts w:ascii="Cambria Math" w:hAnsi="Cambria Math"/>
                  <w:lang w:val="lt-LT"/>
                </w:rPr>
                <m:t>29,07 g/mol</m:t>
              </m:r>
            </m:den>
          </m:f>
          <m:r>
            <m:rPr>
              <m:sty m:val="p"/>
            </m:rPr>
            <w:rPr>
              <w:rFonts w:ascii="Cambria Math" w:hAnsi="Cambria Math"/>
              <w:lang w:val="lt-LT"/>
            </w:rPr>
            <m:t>≈2</m:t>
          </m:r>
        </m:oMath>
      </m:oMathPara>
    </w:p>
    <w:p w14:paraId="6C864B66" w14:textId="748EFFA5" w:rsidR="006273A1" w:rsidRPr="00BB01DB" w:rsidRDefault="006273A1" w:rsidP="006273A1">
      <w:pPr>
        <w:spacing w:line="360" w:lineRule="auto"/>
        <w:ind w:firstLine="851"/>
        <w:jc w:val="both"/>
        <w:rPr>
          <w:iCs/>
          <w:vertAlign w:val="subscript"/>
          <w:lang w:val="lt-LT"/>
        </w:rPr>
      </w:pPr>
      <w:r w:rsidRPr="00BB01DB">
        <w:rPr>
          <w:iCs/>
          <w:lang w:val="lt-LT"/>
        </w:rPr>
        <w:t>Ats. C</w:t>
      </w:r>
      <w:r w:rsidR="00E04E9D" w:rsidRPr="00BB01DB">
        <w:rPr>
          <w:iCs/>
          <w:vertAlign w:val="subscript"/>
          <w:lang w:val="lt-LT"/>
        </w:rPr>
        <w:t>4</w:t>
      </w:r>
      <w:r w:rsidRPr="00BB01DB">
        <w:rPr>
          <w:iCs/>
          <w:lang w:val="lt-LT"/>
        </w:rPr>
        <w:t>H</w:t>
      </w:r>
      <w:r w:rsidR="00E04E9D" w:rsidRPr="00BB01DB">
        <w:rPr>
          <w:iCs/>
          <w:vertAlign w:val="subscript"/>
          <w:lang w:val="lt-LT"/>
        </w:rPr>
        <w:t>10</w:t>
      </w:r>
    </w:p>
    <w:p w14:paraId="418DD591" w14:textId="77777777" w:rsidR="00FC401D" w:rsidRPr="00BB01DB" w:rsidRDefault="00FC401D" w:rsidP="006273A1">
      <w:pPr>
        <w:spacing w:line="360" w:lineRule="auto"/>
        <w:ind w:firstLine="851"/>
        <w:jc w:val="both"/>
        <w:rPr>
          <w:b/>
          <w:bCs/>
          <w:lang w:val="lt-LT"/>
        </w:rPr>
      </w:pPr>
    </w:p>
    <w:p w14:paraId="77077765" w14:textId="5B4001B1" w:rsidR="006273A1" w:rsidRPr="00BB01DB" w:rsidRDefault="006273A1" w:rsidP="006273A1">
      <w:pPr>
        <w:spacing w:line="360" w:lineRule="auto"/>
        <w:ind w:firstLine="851"/>
        <w:jc w:val="both"/>
        <w:rPr>
          <w:b/>
          <w:bCs/>
          <w:lang w:val="lt-LT"/>
        </w:rPr>
      </w:pPr>
      <w:r w:rsidRPr="00BB01DB">
        <w:rPr>
          <w:b/>
          <w:bCs/>
          <w:lang w:val="lt-LT"/>
        </w:rPr>
        <w:t>2 būdas</w:t>
      </w:r>
    </w:p>
    <w:p w14:paraId="616641A4" w14:textId="77777777" w:rsidR="0046561A" w:rsidRPr="00BB01DB" w:rsidRDefault="006273A1" w:rsidP="0046561A">
      <w:pPr>
        <w:spacing w:line="360" w:lineRule="auto"/>
        <w:ind w:firstLine="851"/>
        <w:jc w:val="both"/>
        <w:rPr>
          <w:lang w:val="lt-LT"/>
        </w:rPr>
      </w:pPr>
      <w:r w:rsidRPr="00BB01DB">
        <w:rPr>
          <w:lang w:val="lt-LT"/>
        </w:rPr>
        <w:t xml:space="preserve">1) </w:t>
      </w:r>
      <w:r w:rsidR="0046561A" w:rsidRPr="00BB01DB">
        <w:rPr>
          <w:lang w:val="lt-LT"/>
        </w:rPr>
        <w:t xml:space="preserve">Apskaičiuojama </w:t>
      </w:r>
      <w:proofErr w:type="spellStart"/>
      <w:r w:rsidR="0046561A" w:rsidRPr="00BB01DB">
        <w:rPr>
          <w:lang w:val="lt-LT"/>
        </w:rPr>
        <w:t>C</w:t>
      </w:r>
      <w:r w:rsidR="0046561A" w:rsidRPr="00BB01DB">
        <w:rPr>
          <w:vertAlign w:val="subscript"/>
          <w:lang w:val="lt-LT"/>
        </w:rPr>
        <w:t>x</w:t>
      </w:r>
      <w:r w:rsidR="0046561A" w:rsidRPr="00BB01DB">
        <w:rPr>
          <w:lang w:val="lt-LT"/>
        </w:rPr>
        <w:t>H</w:t>
      </w:r>
      <w:r w:rsidR="0046561A" w:rsidRPr="00BB01DB">
        <w:rPr>
          <w:vertAlign w:val="subscript"/>
          <w:lang w:val="lt-LT"/>
        </w:rPr>
        <w:t>y</w:t>
      </w:r>
      <w:proofErr w:type="spellEnd"/>
      <w:r w:rsidR="0046561A" w:rsidRPr="00BB01DB">
        <w:rPr>
          <w:lang w:val="lt-LT"/>
        </w:rPr>
        <w:t xml:space="preserve"> molinė masė, taikant dujų molinių masių santykio formulę.</w:t>
      </w:r>
    </w:p>
    <w:p w14:paraId="2AF112A9" w14:textId="77777777" w:rsidR="0046561A" w:rsidRPr="00BB01DB" w:rsidRDefault="0046561A" w:rsidP="0046561A">
      <w:pPr>
        <w:spacing w:line="360" w:lineRule="auto"/>
        <w:ind w:firstLine="851"/>
        <w:jc w:val="both"/>
        <w:rPr>
          <w:color w:val="000000"/>
          <w:lang w:val="lt-LT"/>
        </w:rPr>
      </w:pPr>
      <w:r w:rsidRPr="00BB01DB">
        <w:rPr>
          <w:lang w:val="lt-LT"/>
        </w:rPr>
        <w:t>M(</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xml:space="preserve">) = </w:t>
      </w:r>
      <w:r w:rsidRPr="00BB01DB">
        <w:rPr>
          <w:color w:val="000000"/>
          <w:lang w:val="lt-LT"/>
        </w:rPr>
        <w:t>28,78 · M(H</w:t>
      </w:r>
      <w:r w:rsidRPr="00BB01DB">
        <w:rPr>
          <w:color w:val="000000"/>
          <w:vertAlign w:val="subscript"/>
          <w:lang w:val="lt-LT"/>
        </w:rPr>
        <w:t>2</w:t>
      </w:r>
      <w:r w:rsidRPr="00BB01DB">
        <w:rPr>
          <w:color w:val="000000"/>
          <w:lang w:val="lt-LT"/>
        </w:rPr>
        <w:t>) = 28,78 · 2,02 g/</w:t>
      </w:r>
      <w:proofErr w:type="spellStart"/>
      <w:r w:rsidRPr="00BB01DB">
        <w:rPr>
          <w:color w:val="000000"/>
          <w:lang w:val="lt-LT"/>
        </w:rPr>
        <w:t>mol</w:t>
      </w:r>
      <w:proofErr w:type="spellEnd"/>
      <w:r w:rsidRPr="00BB01DB">
        <w:rPr>
          <w:color w:val="000000"/>
          <w:lang w:val="lt-LT"/>
        </w:rPr>
        <w:t xml:space="preserve"> = 58,1 g/</w:t>
      </w:r>
      <w:proofErr w:type="spellStart"/>
      <w:r w:rsidRPr="00BB01DB">
        <w:rPr>
          <w:color w:val="000000"/>
          <w:lang w:val="lt-LT"/>
        </w:rPr>
        <w:t>mol</w:t>
      </w:r>
      <w:proofErr w:type="spellEnd"/>
    </w:p>
    <w:p w14:paraId="68A9AAFE" w14:textId="7D65AE50" w:rsidR="006273A1" w:rsidRPr="00BB01DB" w:rsidRDefault="006273A1" w:rsidP="0046561A">
      <w:pPr>
        <w:spacing w:line="360" w:lineRule="auto"/>
        <w:ind w:firstLine="851"/>
        <w:jc w:val="both"/>
        <w:rPr>
          <w:lang w:val="lt-LT"/>
        </w:rPr>
      </w:pPr>
      <w:r w:rsidRPr="00BB01DB">
        <w:rPr>
          <w:lang w:val="lt-LT"/>
        </w:rPr>
        <w:t>2) Tarkime n(</w:t>
      </w:r>
      <w:proofErr w:type="spellStart"/>
      <w:r w:rsidRPr="00BB01DB">
        <w:rPr>
          <w:lang w:val="lt-LT"/>
        </w:rPr>
        <w:t>C</w:t>
      </w:r>
      <w:r w:rsidRPr="00BB01DB">
        <w:rPr>
          <w:vertAlign w:val="subscript"/>
          <w:lang w:val="lt-LT"/>
        </w:rPr>
        <w:t>x</w:t>
      </w:r>
      <w:r w:rsidRPr="00BB01DB">
        <w:rPr>
          <w:lang w:val="lt-LT"/>
        </w:rPr>
        <w:t>H</w:t>
      </w:r>
      <w:r w:rsidRPr="00BB01DB">
        <w:rPr>
          <w:vertAlign w:val="subscript"/>
          <w:lang w:val="lt-LT"/>
        </w:rPr>
        <w:t>y</w:t>
      </w:r>
      <w:proofErr w:type="spellEnd"/>
      <w:r w:rsidRPr="00BB01DB">
        <w:rPr>
          <w:lang w:val="lt-LT"/>
        </w:rPr>
        <w:t xml:space="preserve">) = 1,00 </w:t>
      </w:r>
      <w:proofErr w:type="spellStart"/>
      <w:r w:rsidRPr="00BB01DB">
        <w:rPr>
          <w:lang w:val="lt-LT"/>
        </w:rPr>
        <w:t>mol</w:t>
      </w:r>
      <w:proofErr w:type="spellEnd"/>
    </w:p>
    <w:p w14:paraId="2BD62099" w14:textId="43768510" w:rsidR="0046561A" w:rsidRPr="00BB01DB" w:rsidRDefault="0046561A" w:rsidP="0046561A">
      <w:pPr>
        <w:spacing w:line="360" w:lineRule="auto"/>
        <w:ind w:firstLine="851"/>
        <w:jc w:val="both"/>
        <w:rPr>
          <w:lang w:val="lt-LT"/>
        </w:rPr>
      </w:pPr>
      <w:r w:rsidRPr="00BB01DB">
        <w:rPr>
          <w:lang w:val="lt-LT"/>
        </w:rPr>
        <w:t>m(C) = 58,1 g</w:t>
      </w:r>
      <w:r w:rsidRPr="00BB01DB">
        <w:rPr>
          <w:color w:val="000000"/>
          <w:lang w:val="lt-LT"/>
        </w:rPr>
        <w:t xml:space="preserve"> · 0,82</w:t>
      </w:r>
      <w:r w:rsidR="00301976" w:rsidRPr="00BB01DB">
        <w:rPr>
          <w:color w:val="000000"/>
          <w:lang w:val="lt-LT"/>
        </w:rPr>
        <w:t>6</w:t>
      </w:r>
      <w:r w:rsidRPr="00BB01DB">
        <w:rPr>
          <w:color w:val="000000"/>
          <w:lang w:val="lt-LT"/>
        </w:rPr>
        <w:t xml:space="preserve"> </w:t>
      </w:r>
      <w:r w:rsidRPr="00BB01DB">
        <w:rPr>
          <w:lang w:val="lt-LT"/>
        </w:rPr>
        <w:t>= 4</w:t>
      </w:r>
      <w:r w:rsidR="00301976" w:rsidRPr="00BB01DB">
        <w:rPr>
          <w:lang w:val="lt-LT"/>
        </w:rPr>
        <w:t>7</w:t>
      </w:r>
      <w:r w:rsidRPr="00BB01DB">
        <w:rPr>
          <w:lang w:val="lt-LT"/>
        </w:rPr>
        <w:t>,</w:t>
      </w:r>
      <w:r w:rsidR="00301976" w:rsidRPr="00BB01DB">
        <w:rPr>
          <w:lang w:val="lt-LT"/>
        </w:rPr>
        <w:t>99</w:t>
      </w:r>
      <w:r w:rsidRPr="00BB01DB">
        <w:rPr>
          <w:lang w:val="lt-LT"/>
        </w:rPr>
        <w:t xml:space="preserve"> g</w:t>
      </w:r>
    </w:p>
    <w:p w14:paraId="5011BAB9" w14:textId="277FF31F" w:rsidR="006273A1" w:rsidRPr="00BB01DB" w:rsidRDefault="006273A1" w:rsidP="006273A1">
      <w:pPr>
        <w:spacing w:line="360" w:lineRule="auto"/>
        <w:ind w:firstLine="851"/>
        <w:jc w:val="both"/>
        <w:rPr>
          <w:lang w:val="lt-LT"/>
        </w:rPr>
      </w:pPr>
      <w:r w:rsidRPr="00BB01DB">
        <w:rPr>
          <w:lang w:val="lt-LT"/>
        </w:rPr>
        <w:t xml:space="preserve">m(H) = </w:t>
      </w:r>
      <w:r w:rsidR="0046561A" w:rsidRPr="00BB01DB">
        <w:rPr>
          <w:lang w:val="lt-LT"/>
        </w:rPr>
        <w:t>58,1</w:t>
      </w:r>
      <w:r w:rsidRPr="00BB01DB">
        <w:rPr>
          <w:lang w:val="lt-LT"/>
        </w:rPr>
        <w:t xml:space="preserve"> g</w:t>
      </w:r>
      <w:r w:rsidRPr="00BB01DB">
        <w:rPr>
          <w:color w:val="000000"/>
          <w:lang w:val="lt-LT"/>
        </w:rPr>
        <w:t xml:space="preserve"> · 0,</w:t>
      </w:r>
      <w:r w:rsidR="0046561A" w:rsidRPr="00BB01DB">
        <w:rPr>
          <w:color w:val="000000"/>
          <w:lang w:val="lt-LT"/>
        </w:rPr>
        <w:t>17</w:t>
      </w:r>
      <w:r w:rsidR="00301976" w:rsidRPr="00BB01DB">
        <w:rPr>
          <w:color w:val="000000"/>
          <w:lang w:val="lt-LT"/>
        </w:rPr>
        <w:t>4</w:t>
      </w:r>
      <w:r w:rsidRPr="00BB01DB">
        <w:rPr>
          <w:color w:val="000000"/>
          <w:lang w:val="lt-LT"/>
        </w:rPr>
        <w:t xml:space="preserve"> = </w:t>
      </w:r>
      <w:r w:rsidR="00301976" w:rsidRPr="00BB01DB">
        <w:rPr>
          <w:color w:val="000000"/>
          <w:lang w:val="lt-LT"/>
        </w:rPr>
        <w:t>10</w:t>
      </w:r>
      <w:r w:rsidR="00A83034" w:rsidRPr="00BB01DB">
        <w:rPr>
          <w:color w:val="000000"/>
          <w:lang w:val="lt-LT"/>
        </w:rPr>
        <w:t>,</w:t>
      </w:r>
      <w:r w:rsidR="00301976" w:rsidRPr="00BB01DB">
        <w:rPr>
          <w:color w:val="000000"/>
          <w:lang w:val="lt-LT"/>
        </w:rPr>
        <w:t>11</w:t>
      </w:r>
      <w:r w:rsidRPr="00BB01DB">
        <w:rPr>
          <w:color w:val="000000"/>
          <w:lang w:val="lt-LT"/>
        </w:rPr>
        <w:t xml:space="preserve"> g</w:t>
      </w:r>
    </w:p>
    <w:p w14:paraId="3A0BC153" w14:textId="77777777" w:rsidR="006273A1" w:rsidRPr="00BB01DB" w:rsidRDefault="006273A1" w:rsidP="006273A1">
      <w:pPr>
        <w:spacing w:line="360" w:lineRule="auto"/>
        <w:ind w:firstLine="851"/>
        <w:jc w:val="both"/>
        <w:rPr>
          <w:lang w:val="lt-LT"/>
        </w:rPr>
      </w:pPr>
      <w:r w:rsidRPr="00BB01DB">
        <w:rPr>
          <w:lang w:val="lt-LT"/>
        </w:rPr>
        <w:t>3) Iš masių apskaičiuojami kiekiai:</w:t>
      </w:r>
    </w:p>
    <w:p w14:paraId="700457B4" w14:textId="272ABCF3" w:rsidR="006273A1" w:rsidRPr="00BB01DB" w:rsidRDefault="006273A1" w:rsidP="006273A1">
      <w:pPr>
        <w:spacing w:line="360" w:lineRule="auto"/>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C</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47,99 g</m:t>
              </m:r>
            </m:num>
            <m:den>
              <m:r>
                <m:rPr>
                  <m:sty m:val="p"/>
                </m:rPr>
                <w:rPr>
                  <w:rFonts w:ascii="Cambria Math" w:hAnsi="Cambria Math"/>
                  <w:lang w:val="lt-LT"/>
                </w:rPr>
                <m:t>12,01 g/mol</m:t>
              </m:r>
            </m:den>
          </m:f>
          <m:r>
            <m:rPr>
              <m:sty m:val="p"/>
            </m:rPr>
            <w:rPr>
              <w:rFonts w:ascii="Cambria Math" w:hAnsi="Cambria Math"/>
              <w:lang w:val="lt-LT"/>
            </w:rPr>
            <m:t xml:space="preserve"> ≈ 4,0 mol</m:t>
          </m:r>
        </m:oMath>
      </m:oMathPara>
    </w:p>
    <w:p w14:paraId="71A58A53" w14:textId="1AC1ACCB" w:rsidR="006273A1" w:rsidRPr="00BB01DB" w:rsidRDefault="006273A1" w:rsidP="006273A1">
      <w:pPr>
        <w:spacing w:line="360" w:lineRule="auto"/>
        <w:ind w:firstLine="851"/>
        <w:jc w:val="both"/>
        <w:rPr>
          <w:iCs/>
          <w:lang w:val="lt-LT"/>
        </w:rPr>
      </w:pPr>
      <m:oMathPara>
        <m:oMathParaPr>
          <m:jc m:val="left"/>
        </m:oMathParaPr>
        <m:oMath>
          <m:r>
            <m:rPr>
              <m:sty m:val="p"/>
            </m:rPr>
            <w:rPr>
              <w:rFonts w:ascii="Cambria Math" w:hAnsi="Cambria Math"/>
              <w:lang w:val="lt-LT"/>
            </w:rPr>
            <m:t>n</m:t>
          </m:r>
          <m:d>
            <m:dPr>
              <m:ctrlPr>
                <w:rPr>
                  <w:rFonts w:ascii="Cambria Math" w:hAnsi="Cambria Math"/>
                  <w:iCs/>
                  <w:lang w:val="lt-LT"/>
                </w:rPr>
              </m:ctrlPr>
            </m:dPr>
            <m:e>
              <m:r>
                <m:rPr>
                  <m:sty m:val="p"/>
                </m:rPr>
                <w:rPr>
                  <w:rFonts w:ascii="Cambria Math" w:hAnsi="Cambria Math"/>
                  <w:lang w:val="lt-LT"/>
                </w:rPr>
                <m:t>H</m:t>
              </m:r>
            </m:e>
          </m:d>
          <m:r>
            <m:rPr>
              <m:sty m:val="p"/>
            </m:rPr>
            <w:rPr>
              <w:rFonts w:ascii="Cambria Math" w:hAnsi="Cambria Math"/>
              <w:lang w:val="lt-LT"/>
            </w:rPr>
            <m:t xml:space="preserve">= </m:t>
          </m:r>
          <m:f>
            <m:fPr>
              <m:ctrlPr>
                <w:rPr>
                  <w:rFonts w:ascii="Cambria Math" w:hAnsi="Cambria Math"/>
                  <w:iCs/>
                  <w:lang w:val="lt-LT"/>
                </w:rPr>
              </m:ctrlPr>
            </m:fPr>
            <m:num>
              <m:r>
                <m:rPr>
                  <m:sty m:val="p"/>
                </m:rPr>
                <w:rPr>
                  <w:rFonts w:ascii="Cambria Math" w:hAnsi="Cambria Math"/>
                  <w:lang w:val="lt-LT"/>
                </w:rPr>
                <m:t>10,11 g</m:t>
              </m:r>
            </m:num>
            <m:den>
              <m:r>
                <m:rPr>
                  <m:sty m:val="p"/>
                </m:rPr>
                <w:rPr>
                  <w:rFonts w:ascii="Cambria Math" w:hAnsi="Cambria Math"/>
                  <w:lang w:val="lt-LT"/>
                </w:rPr>
                <m:t>1,01 g/mol</m:t>
              </m:r>
            </m:den>
          </m:f>
          <m:r>
            <m:rPr>
              <m:sty m:val="p"/>
            </m:rPr>
            <w:rPr>
              <w:rFonts w:ascii="Cambria Math" w:hAnsi="Cambria Math"/>
              <w:lang w:val="lt-LT"/>
            </w:rPr>
            <m:t xml:space="preserve"> = 10,0 mol</m:t>
          </m:r>
        </m:oMath>
      </m:oMathPara>
    </w:p>
    <w:p w14:paraId="76B88EC1" w14:textId="77777777" w:rsidR="006273A1" w:rsidRPr="00BB01DB" w:rsidRDefault="006273A1" w:rsidP="006273A1">
      <w:pPr>
        <w:spacing w:line="360" w:lineRule="auto"/>
        <w:ind w:firstLine="851"/>
        <w:jc w:val="both"/>
        <w:rPr>
          <w:lang w:val="lt-LT"/>
        </w:rPr>
      </w:pPr>
      <w:r w:rsidRPr="00BB01DB">
        <w:rPr>
          <w:lang w:val="lt-LT"/>
        </w:rPr>
        <w:t>4) Apskaičiavus kiekių santykį, iš karto gaunama molekulinė formulė:</w:t>
      </w:r>
    </w:p>
    <w:p w14:paraId="21498504" w14:textId="095E106F" w:rsidR="006273A1" w:rsidRPr="00BB01DB" w:rsidRDefault="006273A1" w:rsidP="006273A1">
      <w:pPr>
        <w:spacing w:line="360" w:lineRule="auto"/>
        <w:ind w:firstLine="851"/>
        <w:jc w:val="both"/>
        <w:rPr>
          <w:lang w:val="lt-LT"/>
        </w:rPr>
      </w:pPr>
      <w:r w:rsidRPr="00BB01DB">
        <w:rPr>
          <w:lang w:val="lt-LT"/>
        </w:rPr>
        <w:t xml:space="preserve">x : y = </w:t>
      </w:r>
      <w:r w:rsidR="00605AB2" w:rsidRPr="00BB01DB">
        <w:rPr>
          <w:lang w:val="lt-LT"/>
        </w:rPr>
        <w:t>4</w:t>
      </w:r>
      <w:r w:rsidRPr="00BB01DB">
        <w:rPr>
          <w:lang w:val="lt-LT"/>
        </w:rPr>
        <w:t xml:space="preserve"> : </w:t>
      </w:r>
      <w:r w:rsidR="00605AB2" w:rsidRPr="00BB01DB">
        <w:rPr>
          <w:lang w:val="lt-LT"/>
        </w:rPr>
        <w:t>10</w:t>
      </w:r>
    </w:p>
    <w:p w14:paraId="781CAC41" w14:textId="05CC4D24" w:rsidR="006273A1" w:rsidRPr="00BB01DB" w:rsidRDefault="006273A1" w:rsidP="00A46AB9">
      <w:pPr>
        <w:spacing w:line="360" w:lineRule="auto"/>
        <w:ind w:firstLine="851"/>
        <w:jc w:val="both"/>
        <w:rPr>
          <w:lang w:val="lt-LT"/>
        </w:rPr>
      </w:pPr>
      <w:r w:rsidRPr="00BB01DB">
        <w:rPr>
          <w:iCs/>
          <w:lang w:val="lt-LT"/>
        </w:rPr>
        <w:t>Ats. C</w:t>
      </w:r>
      <w:r w:rsidR="00605AB2" w:rsidRPr="00BB01DB">
        <w:rPr>
          <w:iCs/>
          <w:vertAlign w:val="subscript"/>
          <w:lang w:val="lt-LT"/>
        </w:rPr>
        <w:t>4</w:t>
      </w:r>
      <w:r w:rsidRPr="00BB01DB">
        <w:rPr>
          <w:iCs/>
          <w:lang w:val="lt-LT"/>
        </w:rPr>
        <w:t>H</w:t>
      </w:r>
      <w:r w:rsidR="00605AB2" w:rsidRPr="00BB01DB">
        <w:rPr>
          <w:iCs/>
          <w:vertAlign w:val="subscript"/>
          <w:lang w:val="lt-LT"/>
        </w:rPr>
        <w:t>10</w:t>
      </w:r>
      <w:r w:rsidRPr="00BB01DB">
        <w:rPr>
          <w:iCs/>
          <w:lang w:val="lt-LT"/>
        </w:rPr>
        <w:t xml:space="preserve"> </w:t>
      </w:r>
      <w:r w:rsidRPr="00BB01DB">
        <w:rPr>
          <w:lang w:val="lt-LT"/>
        </w:rPr>
        <w:t>– molekulinė formulė</w:t>
      </w:r>
    </w:p>
    <w:p w14:paraId="306FF96C" w14:textId="77777777" w:rsidR="005A45B9" w:rsidRPr="00BB01DB" w:rsidRDefault="005A45B9" w:rsidP="009D6883">
      <w:pPr>
        <w:spacing w:line="360" w:lineRule="auto"/>
        <w:ind w:firstLine="851"/>
        <w:jc w:val="both"/>
        <w:rPr>
          <w:lang w:val="lt-LT"/>
        </w:rPr>
      </w:pPr>
      <w:r w:rsidRPr="00BB01DB">
        <w:rPr>
          <w:lang w:val="lt-LT"/>
        </w:rPr>
        <w:br w:type="page"/>
      </w:r>
    </w:p>
    <w:p w14:paraId="158E904B" w14:textId="2DE29655" w:rsidR="008B0A6C" w:rsidRPr="00BB01DB" w:rsidRDefault="008B0A6C" w:rsidP="00422705">
      <w:pPr>
        <w:spacing w:line="360" w:lineRule="auto"/>
        <w:ind w:firstLine="851"/>
        <w:rPr>
          <w:b/>
          <w:bCs/>
          <w:lang w:val="lt-LT"/>
        </w:rPr>
      </w:pPr>
      <w:r w:rsidRPr="00BB01DB">
        <w:rPr>
          <w:b/>
          <w:bCs/>
          <w:lang w:val="lt-LT"/>
        </w:rPr>
        <w:lastRenderedPageBreak/>
        <w:t>Užduotys, skirtos pasiekti mokymosi uždavinių</w:t>
      </w:r>
    </w:p>
    <w:p w14:paraId="74410B57" w14:textId="5864CB7D" w:rsidR="00BB01DB" w:rsidRPr="00BB01DB"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rFonts w:eastAsiaTheme="minorHAnsi"/>
          <w:color w:val="000000"/>
          <w:lang w:val="lt-LT" w:eastAsia="en-US"/>
        </w:rPr>
      </w:pPr>
      <w:r>
        <w:rPr>
          <w:rFonts w:eastAsiaTheme="minorHAnsi"/>
          <w:color w:val="000000"/>
          <w:lang w:val="lt-LT" w:eastAsia="en-US"/>
        </w:rPr>
        <w:t xml:space="preserve">1. </w:t>
      </w:r>
      <w:r w:rsidR="00BB01DB" w:rsidRPr="00BB01DB">
        <w:rPr>
          <w:rFonts w:eastAsiaTheme="minorHAnsi"/>
          <w:color w:val="000000"/>
          <w:lang w:val="lt-LT" w:eastAsia="en-US"/>
        </w:rPr>
        <w:t>Apskaičiuokite vandenilio H</w:t>
      </w:r>
      <w:r w:rsidR="00BB01DB" w:rsidRPr="00BB01DB">
        <w:rPr>
          <w:rFonts w:eastAsiaTheme="minorHAnsi"/>
          <w:color w:val="000000"/>
          <w:vertAlign w:val="subscript"/>
          <w:lang w:val="lt-LT" w:eastAsia="en-US"/>
        </w:rPr>
        <w:t>2</w:t>
      </w:r>
      <w:r w:rsidR="00BB01DB" w:rsidRPr="00BB01DB">
        <w:rPr>
          <w:rFonts w:eastAsiaTheme="minorHAnsi"/>
          <w:color w:val="000000"/>
          <w:lang w:val="lt-LT" w:eastAsia="en-US"/>
        </w:rPr>
        <w:t xml:space="preserve"> dujų tankį (g/L) standartinėmis sąlygomis. Atsakymą užrašykite šimtųjų tikslumu.</w:t>
      </w:r>
      <w:r>
        <w:rPr>
          <w:rFonts w:eastAsiaTheme="minorHAnsi"/>
          <w:color w:val="000000"/>
          <w:lang w:val="lt-LT" w:eastAsia="en-US"/>
        </w:rPr>
        <w:t xml:space="preserve"> </w:t>
      </w:r>
      <w:r w:rsidR="00BB01DB" w:rsidRPr="00BB01DB">
        <w:rPr>
          <w:rFonts w:eastAsiaTheme="minorHAnsi"/>
          <w:color w:val="000000"/>
          <w:lang w:val="lt-LT" w:eastAsia="en-US"/>
        </w:rPr>
        <w:t>(Ats. 0,09 g/L)</w:t>
      </w:r>
    </w:p>
    <w:p w14:paraId="0ABDB04B" w14:textId="2DDF56A6" w:rsidR="00E671E5" w:rsidRPr="00BB01DB"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lang w:val="lt-LT"/>
        </w:rPr>
      </w:pPr>
      <w:r>
        <w:rPr>
          <w:lang w:val="lt-LT"/>
        </w:rPr>
        <w:t xml:space="preserve">2. </w:t>
      </w:r>
      <w:r w:rsidR="00BB01DB" w:rsidRPr="00BB01DB">
        <w:rPr>
          <w:lang w:val="lt-LT"/>
        </w:rPr>
        <w:t>Nežinomų dujų tankis  standartinėmis sąlygomis yra 1,41 g/</w:t>
      </w:r>
      <w:r w:rsidR="00F25429">
        <w:rPr>
          <w:lang w:val="lt-LT"/>
        </w:rPr>
        <w:t>dm</w:t>
      </w:r>
      <w:r w:rsidR="00F25429">
        <w:rPr>
          <w:vertAlign w:val="superscript"/>
          <w:lang w:val="lt-LT"/>
        </w:rPr>
        <w:t>3</w:t>
      </w:r>
      <w:r w:rsidR="00BB01DB" w:rsidRPr="00BB01DB">
        <w:rPr>
          <w:lang w:val="lt-LT"/>
        </w:rPr>
        <w:t xml:space="preserve">. Apskaičiuokite šių dujų molinę masę. </w:t>
      </w:r>
      <w:r w:rsidR="00E671E5" w:rsidRPr="00BB01DB">
        <w:rPr>
          <w:lang w:val="lt-LT"/>
        </w:rPr>
        <w:t xml:space="preserve">(Ats. </w:t>
      </w:r>
      <w:r w:rsidR="00284DEC" w:rsidRPr="00BB01DB">
        <w:rPr>
          <w:lang w:val="lt-LT"/>
        </w:rPr>
        <w:t>32</w:t>
      </w:r>
      <w:r w:rsidR="00BB01DB" w:rsidRPr="00BB01DB">
        <w:rPr>
          <w:lang w:val="lt-LT"/>
        </w:rPr>
        <w:t>,0</w:t>
      </w:r>
      <w:r w:rsidR="00284DEC" w:rsidRPr="00BB01DB">
        <w:rPr>
          <w:lang w:val="lt-LT"/>
        </w:rPr>
        <w:t xml:space="preserve"> g/</w:t>
      </w:r>
      <w:proofErr w:type="spellStart"/>
      <w:r w:rsidR="00284DEC" w:rsidRPr="00BB01DB">
        <w:rPr>
          <w:lang w:val="lt-LT"/>
        </w:rPr>
        <w:t>mol</w:t>
      </w:r>
      <w:proofErr w:type="spellEnd"/>
      <w:r w:rsidR="00E671E5" w:rsidRPr="00BB01DB">
        <w:rPr>
          <w:lang w:val="lt-LT"/>
        </w:rPr>
        <w:t>)</w:t>
      </w:r>
    </w:p>
    <w:p w14:paraId="7AF3E9BC" w14:textId="558ABB27" w:rsidR="00E671E5" w:rsidRPr="00BB01DB"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lang w:val="lt-LT"/>
        </w:rPr>
      </w:pPr>
      <w:r>
        <w:rPr>
          <w:rFonts w:eastAsiaTheme="minorHAnsi"/>
          <w:color w:val="000000"/>
          <w:lang w:val="lt-LT" w:eastAsia="en-US"/>
        </w:rPr>
        <w:t xml:space="preserve">3. </w:t>
      </w:r>
      <w:r w:rsidR="00BB01DB" w:rsidRPr="00BB01DB">
        <w:rPr>
          <w:rFonts w:eastAsiaTheme="minorHAnsi"/>
          <w:color w:val="000000"/>
          <w:lang w:val="lt-LT" w:eastAsia="en-US"/>
        </w:rPr>
        <w:t>Standartinėmis sąlygomis 1,00 m</w:t>
      </w:r>
      <w:r w:rsidR="00BB01DB" w:rsidRPr="00BB01DB">
        <w:rPr>
          <w:rFonts w:eastAsiaTheme="minorHAnsi"/>
          <w:color w:val="000000"/>
          <w:vertAlign w:val="superscript"/>
          <w:lang w:val="lt-LT" w:eastAsia="en-US"/>
        </w:rPr>
        <w:t>3</w:t>
      </w:r>
      <w:r w:rsidR="00BB01DB" w:rsidRPr="00BB01DB">
        <w:rPr>
          <w:rFonts w:eastAsiaTheme="minorHAnsi"/>
          <w:color w:val="000000"/>
          <w:lang w:val="lt-LT" w:eastAsia="en-US"/>
        </w:rPr>
        <w:t xml:space="preserve"> inertinių dujų masė 5,784 kg. </w:t>
      </w:r>
      <w:r w:rsidR="00BB01DB" w:rsidRPr="00BB01DB">
        <w:rPr>
          <w:lang w:val="lt-LT"/>
        </w:rPr>
        <w:t>Apskaičiuokite šių dujų molinę masę ir užrašykite cheminį simbolį.</w:t>
      </w:r>
      <w:r>
        <w:rPr>
          <w:lang w:val="lt-LT"/>
        </w:rPr>
        <w:t xml:space="preserve"> </w:t>
      </w:r>
      <w:r w:rsidR="00E671E5" w:rsidRPr="00BB01DB">
        <w:rPr>
          <w:lang w:val="lt-LT"/>
        </w:rPr>
        <w:t xml:space="preserve">(Ats. </w:t>
      </w:r>
      <w:r w:rsidR="00BB01DB">
        <w:rPr>
          <w:lang w:val="lt-LT"/>
        </w:rPr>
        <w:t>131,3 g/</w:t>
      </w:r>
      <w:proofErr w:type="spellStart"/>
      <w:r w:rsidR="00BB01DB">
        <w:rPr>
          <w:lang w:val="lt-LT"/>
        </w:rPr>
        <w:t>mol</w:t>
      </w:r>
      <w:proofErr w:type="spellEnd"/>
      <w:r w:rsidR="00BB01DB">
        <w:rPr>
          <w:lang w:val="lt-LT"/>
        </w:rPr>
        <w:t xml:space="preserve">; </w:t>
      </w:r>
      <w:proofErr w:type="spellStart"/>
      <w:r w:rsidR="00A44062" w:rsidRPr="00BB01DB">
        <w:rPr>
          <w:lang w:val="lt-LT"/>
        </w:rPr>
        <w:t>Xe</w:t>
      </w:r>
      <w:proofErr w:type="spellEnd"/>
      <w:r w:rsidR="00E671E5" w:rsidRPr="00BB01DB">
        <w:rPr>
          <w:lang w:val="lt-LT"/>
        </w:rPr>
        <w:t>)</w:t>
      </w:r>
    </w:p>
    <w:p w14:paraId="27048EC1" w14:textId="21B06635" w:rsidR="00455299" w:rsidRPr="00BB01DB"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u w:val="single"/>
          <w:lang w:val="lt-LT"/>
        </w:rPr>
      </w:pPr>
      <w:r>
        <w:rPr>
          <w:rFonts w:eastAsiaTheme="minorHAnsi"/>
          <w:color w:val="000000"/>
          <w:lang w:val="lt-LT" w:eastAsia="en-US"/>
        </w:rPr>
        <w:t xml:space="preserve">4. </w:t>
      </w:r>
      <w:r w:rsidR="00E671E5" w:rsidRPr="00BB01DB">
        <w:rPr>
          <w:rFonts w:eastAsiaTheme="minorHAnsi"/>
          <w:color w:val="000000"/>
          <w:lang w:val="lt-LT" w:eastAsia="en-US"/>
        </w:rPr>
        <w:t>Organiniame junginyje yra 9</w:t>
      </w:r>
      <w:r w:rsidR="008A50D7" w:rsidRPr="00BB01DB">
        <w:rPr>
          <w:rFonts w:eastAsiaTheme="minorHAnsi"/>
          <w:color w:val="000000"/>
          <w:lang w:val="lt-LT" w:eastAsia="en-US"/>
        </w:rPr>
        <w:t>2</w:t>
      </w:r>
      <w:r w:rsidR="00E671E5" w:rsidRPr="00BB01DB">
        <w:rPr>
          <w:rFonts w:eastAsiaTheme="minorHAnsi"/>
          <w:color w:val="000000"/>
          <w:lang w:val="lt-LT" w:eastAsia="en-US"/>
        </w:rPr>
        <w:t>,</w:t>
      </w:r>
      <w:r w:rsidR="008A50D7" w:rsidRPr="00BB01DB">
        <w:rPr>
          <w:rFonts w:eastAsiaTheme="minorHAnsi"/>
          <w:color w:val="000000"/>
          <w:lang w:val="lt-LT" w:eastAsia="en-US"/>
        </w:rPr>
        <w:t xml:space="preserve">2 </w:t>
      </w:r>
      <w:r w:rsidR="00E671E5" w:rsidRPr="00BB01DB">
        <w:rPr>
          <w:rFonts w:eastAsiaTheme="minorHAnsi"/>
          <w:color w:val="000000"/>
          <w:lang w:val="lt-LT" w:eastAsia="en-US"/>
        </w:rPr>
        <w:t xml:space="preserve">% anglies ir </w:t>
      </w:r>
      <w:r w:rsidR="008A50D7" w:rsidRPr="00BB01DB">
        <w:rPr>
          <w:rFonts w:eastAsiaTheme="minorHAnsi"/>
          <w:color w:val="000000"/>
          <w:lang w:val="lt-LT" w:eastAsia="en-US"/>
        </w:rPr>
        <w:t>7</w:t>
      </w:r>
      <w:r w:rsidR="00E671E5" w:rsidRPr="00BB01DB">
        <w:rPr>
          <w:rFonts w:eastAsiaTheme="minorHAnsi"/>
          <w:color w:val="000000"/>
          <w:lang w:val="lt-LT" w:eastAsia="en-US"/>
        </w:rPr>
        <w:t>,</w:t>
      </w:r>
      <w:r w:rsidR="008A50D7" w:rsidRPr="00BB01DB">
        <w:rPr>
          <w:rFonts w:eastAsiaTheme="minorHAnsi"/>
          <w:color w:val="000000"/>
          <w:lang w:val="lt-LT" w:eastAsia="en-US"/>
        </w:rPr>
        <w:t xml:space="preserve">8 </w:t>
      </w:r>
      <w:r w:rsidR="00E671E5" w:rsidRPr="00BB01DB">
        <w:rPr>
          <w:rFonts w:eastAsiaTheme="minorHAnsi"/>
          <w:color w:val="000000"/>
          <w:lang w:val="lt-LT" w:eastAsia="en-US"/>
        </w:rPr>
        <w:t>% vandenilio. Jo molinė masė yra</w:t>
      </w:r>
      <w:r w:rsidR="00455299" w:rsidRPr="00BB01DB">
        <w:rPr>
          <w:rFonts w:eastAsiaTheme="minorHAnsi"/>
          <w:color w:val="000000"/>
          <w:lang w:val="lt-LT" w:eastAsia="en-US"/>
        </w:rPr>
        <w:t xml:space="preserve"> </w:t>
      </w:r>
      <w:r w:rsidR="00E671E5" w:rsidRPr="00BB01DB">
        <w:rPr>
          <w:rFonts w:eastAsiaTheme="minorHAnsi"/>
          <w:color w:val="000000"/>
          <w:lang w:val="lt-LT" w:eastAsia="en-US"/>
        </w:rPr>
        <w:t>26</w:t>
      </w:r>
      <w:r w:rsidR="00455299" w:rsidRPr="00BB01DB">
        <w:rPr>
          <w:rFonts w:eastAsiaTheme="minorHAnsi"/>
          <w:color w:val="000000"/>
          <w:lang w:val="lt-LT" w:eastAsia="en-US"/>
        </w:rPr>
        <w:t>,04</w:t>
      </w:r>
      <w:r w:rsidR="00E671E5" w:rsidRPr="00BB01DB">
        <w:rPr>
          <w:rFonts w:eastAsiaTheme="minorHAnsi"/>
          <w:color w:val="000000"/>
          <w:lang w:val="lt-LT" w:eastAsia="en-US"/>
        </w:rPr>
        <w:t xml:space="preserve"> g/</w:t>
      </w:r>
      <w:proofErr w:type="spellStart"/>
      <w:r w:rsidR="00E671E5" w:rsidRPr="00BB01DB">
        <w:rPr>
          <w:rFonts w:eastAsiaTheme="minorHAnsi"/>
          <w:color w:val="000000"/>
          <w:lang w:val="lt-LT" w:eastAsia="en-US"/>
        </w:rPr>
        <w:t>mol</w:t>
      </w:r>
      <w:proofErr w:type="spellEnd"/>
      <w:r w:rsidR="00E671E5" w:rsidRPr="00BB01DB">
        <w:rPr>
          <w:rFonts w:eastAsiaTheme="minorHAnsi"/>
          <w:color w:val="000000"/>
          <w:lang w:val="lt-LT" w:eastAsia="en-US"/>
        </w:rPr>
        <w:t xml:space="preserve">. </w:t>
      </w:r>
      <w:r w:rsidR="00455299" w:rsidRPr="00BB01DB">
        <w:rPr>
          <w:lang w:val="lt-LT"/>
        </w:rPr>
        <w:t>Skaičiuodami, nustatykite organinio junginio</w:t>
      </w:r>
      <w:r w:rsidR="009C7DAD" w:rsidRPr="00BB01DB">
        <w:rPr>
          <w:lang w:val="lt-LT"/>
        </w:rPr>
        <w:t xml:space="preserve"> molekulinę</w:t>
      </w:r>
      <w:r w:rsidR="00455299" w:rsidRPr="00BB01DB">
        <w:rPr>
          <w:lang w:val="lt-LT"/>
        </w:rPr>
        <w:t xml:space="preserve"> formulę.</w:t>
      </w:r>
      <w:r>
        <w:rPr>
          <w:lang w:val="lt-LT"/>
        </w:rPr>
        <w:t xml:space="preserve"> </w:t>
      </w:r>
      <w:r w:rsidR="00455299" w:rsidRPr="00BB01DB">
        <w:rPr>
          <w:lang w:val="lt-LT"/>
        </w:rPr>
        <w:t>(Ats. C</w:t>
      </w:r>
      <w:r w:rsidR="00455299" w:rsidRPr="00BB01DB">
        <w:rPr>
          <w:vertAlign w:val="subscript"/>
          <w:lang w:val="lt-LT"/>
        </w:rPr>
        <w:t>2</w:t>
      </w:r>
      <w:r w:rsidR="00455299" w:rsidRPr="00BB01DB">
        <w:rPr>
          <w:lang w:val="lt-LT"/>
        </w:rPr>
        <w:t>H</w:t>
      </w:r>
      <w:r w:rsidR="00455299" w:rsidRPr="00BB01DB">
        <w:rPr>
          <w:vertAlign w:val="subscript"/>
          <w:lang w:val="lt-LT"/>
        </w:rPr>
        <w:t>2</w:t>
      </w:r>
      <w:r w:rsidR="00455299" w:rsidRPr="00BB01DB">
        <w:rPr>
          <w:lang w:val="lt-LT"/>
        </w:rPr>
        <w:t>)</w:t>
      </w:r>
    </w:p>
    <w:p w14:paraId="2FFA8BD2" w14:textId="77777777" w:rsidR="00E671E5" w:rsidRPr="00BB01DB" w:rsidRDefault="00E671E5" w:rsidP="004552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u w:val="single"/>
          <w:lang w:val="lt-LT"/>
        </w:rPr>
      </w:pPr>
    </w:p>
    <w:p w14:paraId="19425CBF" w14:textId="3EF33942" w:rsidR="008B0A6C" w:rsidRPr="00BB01DB" w:rsidRDefault="008B0A6C" w:rsidP="00422705">
      <w:pPr>
        <w:spacing w:line="360" w:lineRule="auto"/>
        <w:ind w:firstLine="851"/>
        <w:rPr>
          <w:b/>
          <w:bCs/>
          <w:lang w:val="lt-LT"/>
        </w:rPr>
      </w:pPr>
      <w:r w:rsidRPr="00BB01DB">
        <w:rPr>
          <w:b/>
          <w:bCs/>
          <w:lang w:val="lt-LT"/>
        </w:rPr>
        <w:t>Užduotys, skirtos vertinimui ir įsivertinimui</w:t>
      </w:r>
    </w:p>
    <w:p w14:paraId="09B0CCCB" w14:textId="3D263791" w:rsidR="00284DEC" w:rsidRPr="00BB01DB"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lang w:val="lt-LT"/>
        </w:rPr>
      </w:pPr>
      <w:r>
        <w:rPr>
          <w:rFonts w:eastAsiaTheme="minorHAnsi"/>
          <w:color w:val="000000"/>
          <w:lang w:val="lt-LT" w:eastAsia="en-US"/>
        </w:rPr>
        <w:t xml:space="preserve">1. </w:t>
      </w:r>
      <w:r w:rsidR="00631321" w:rsidRPr="00BB01DB">
        <w:rPr>
          <w:rFonts w:eastAsiaTheme="minorHAnsi"/>
          <w:color w:val="000000"/>
          <w:lang w:val="lt-LT" w:eastAsia="en-US"/>
        </w:rPr>
        <w:t xml:space="preserve">Apskaičiuokite </w:t>
      </w:r>
      <w:r w:rsidR="00631321">
        <w:rPr>
          <w:rFonts w:eastAsiaTheme="minorHAnsi"/>
          <w:color w:val="000000"/>
          <w:lang w:val="lt-LT" w:eastAsia="en-US"/>
        </w:rPr>
        <w:t>argono Ar</w:t>
      </w:r>
      <w:r w:rsidR="00631321" w:rsidRPr="00BB01DB">
        <w:rPr>
          <w:rFonts w:eastAsiaTheme="minorHAnsi"/>
          <w:color w:val="000000"/>
          <w:lang w:val="lt-LT" w:eastAsia="en-US"/>
        </w:rPr>
        <w:t xml:space="preserve"> dujų tankį (g/L) standartinėmis sąlygomis. Atsakymą užrašykite šimtųjų tikslumu.</w:t>
      </w:r>
      <w:r>
        <w:rPr>
          <w:rFonts w:eastAsiaTheme="minorHAnsi"/>
          <w:color w:val="000000"/>
          <w:lang w:val="lt-LT" w:eastAsia="en-US"/>
        </w:rPr>
        <w:t xml:space="preserve"> </w:t>
      </w:r>
      <w:r w:rsidR="00284DEC" w:rsidRPr="00BB01DB">
        <w:rPr>
          <w:lang w:val="lt-LT"/>
        </w:rPr>
        <w:t xml:space="preserve">(Ats. </w:t>
      </w:r>
      <w:r w:rsidR="00A44062" w:rsidRPr="00BB01DB">
        <w:rPr>
          <w:lang w:val="lt-LT"/>
        </w:rPr>
        <w:t>1,</w:t>
      </w:r>
      <w:r w:rsidR="00EE4B72">
        <w:rPr>
          <w:lang w:val="lt-LT"/>
        </w:rPr>
        <w:t>76</w:t>
      </w:r>
      <w:r w:rsidR="00A44062" w:rsidRPr="00BB01DB">
        <w:rPr>
          <w:lang w:val="lt-LT"/>
        </w:rPr>
        <w:t xml:space="preserve"> g/L</w:t>
      </w:r>
      <w:r w:rsidR="00284DEC" w:rsidRPr="00BB01DB">
        <w:rPr>
          <w:lang w:val="lt-LT"/>
        </w:rPr>
        <w:t>)</w:t>
      </w:r>
    </w:p>
    <w:p w14:paraId="7D696373" w14:textId="19790AE0" w:rsidR="008A50D7" w:rsidRPr="00BB01DB" w:rsidRDefault="00043C85" w:rsidP="00043C85">
      <w:pPr>
        <w:spacing w:line="360" w:lineRule="auto"/>
        <w:ind w:firstLine="851"/>
        <w:jc w:val="both"/>
        <w:rPr>
          <w:u w:val="single"/>
          <w:lang w:val="lt-LT"/>
        </w:rPr>
      </w:pPr>
      <w:r>
        <w:rPr>
          <w:lang w:val="lt-LT"/>
        </w:rPr>
        <w:t xml:space="preserve">2. </w:t>
      </w:r>
      <w:r w:rsidR="00A44062" w:rsidRPr="00BB01DB">
        <w:rPr>
          <w:lang w:val="lt-LT"/>
        </w:rPr>
        <w:t xml:space="preserve">Alkanų </w:t>
      </w:r>
      <w:proofErr w:type="spellStart"/>
      <w:r w:rsidR="00A44062" w:rsidRPr="00BB01DB">
        <w:rPr>
          <w:lang w:val="lt-LT"/>
        </w:rPr>
        <w:t>homologo</w:t>
      </w:r>
      <w:proofErr w:type="spellEnd"/>
      <w:r w:rsidR="008A50D7" w:rsidRPr="00BB01DB">
        <w:rPr>
          <w:lang w:val="lt-LT"/>
        </w:rPr>
        <w:t>, kuriame 84,3</w:t>
      </w:r>
      <w:r w:rsidR="00FA020A" w:rsidRPr="00BB01DB">
        <w:rPr>
          <w:lang w:val="lt-LT"/>
        </w:rPr>
        <w:t>9</w:t>
      </w:r>
      <w:r w:rsidR="00FE1484" w:rsidRPr="00BB01DB">
        <w:rPr>
          <w:lang w:val="lt-LT"/>
        </w:rPr>
        <w:t xml:space="preserve"> </w:t>
      </w:r>
      <w:r w:rsidR="008A50D7" w:rsidRPr="00BB01DB">
        <w:rPr>
          <w:lang w:val="lt-LT"/>
        </w:rPr>
        <w:t>% anglies,</w:t>
      </w:r>
      <w:r w:rsidR="00A44062" w:rsidRPr="00BB01DB">
        <w:rPr>
          <w:lang w:val="lt-LT"/>
        </w:rPr>
        <w:t xml:space="preserve"> garų tankis</w:t>
      </w:r>
      <w:r w:rsidR="008A50D7" w:rsidRPr="00BB01DB">
        <w:rPr>
          <w:lang w:val="lt-LT"/>
        </w:rPr>
        <w:t xml:space="preserve"> (STP sąlygomis)</w:t>
      </w:r>
      <w:r w:rsidR="00A44062" w:rsidRPr="00BB01DB">
        <w:rPr>
          <w:lang w:val="lt-LT"/>
        </w:rPr>
        <w:t xml:space="preserve"> yra 6,</w:t>
      </w:r>
      <w:r w:rsidR="008A50D7" w:rsidRPr="00BB01DB">
        <w:rPr>
          <w:lang w:val="lt-LT"/>
        </w:rPr>
        <w:t>2</w:t>
      </w:r>
      <w:r w:rsidR="00FA020A" w:rsidRPr="00BB01DB">
        <w:rPr>
          <w:lang w:val="lt-LT"/>
        </w:rPr>
        <w:t>70</w:t>
      </w:r>
      <w:r w:rsidR="00A44062" w:rsidRPr="00BB01DB">
        <w:rPr>
          <w:lang w:val="lt-LT"/>
        </w:rPr>
        <w:t xml:space="preserve"> g/</w:t>
      </w:r>
      <w:r w:rsidR="008A50D7" w:rsidRPr="00BB01DB">
        <w:rPr>
          <w:lang w:val="lt-LT"/>
        </w:rPr>
        <w:t>L</w:t>
      </w:r>
      <w:r w:rsidR="00A44062" w:rsidRPr="00BB01DB">
        <w:rPr>
          <w:lang w:val="lt-LT"/>
        </w:rPr>
        <w:t xml:space="preserve">. </w:t>
      </w:r>
      <w:r w:rsidR="008A50D7" w:rsidRPr="00BB01DB">
        <w:rPr>
          <w:lang w:val="lt-LT"/>
        </w:rPr>
        <w:t xml:space="preserve">Skaičiuodami, nustatykite alkano </w:t>
      </w:r>
      <w:r w:rsidR="009C7DAD" w:rsidRPr="00BB01DB">
        <w:rPr>
          <w:lang w:val="lt-LT"/>
        </w:rPr>
        <w:t xml:space="preserve">molekulinę </w:t>
      </w:r>
      <w:r w:rsidR="008A50D7" w:rsidRPr="00BB01DB">
        <w:rPr>
          <w:lang w:val="lt-LT"/>
        </w:rPr>
        <w:t>formulę.</w:t>
      </w:r>
      <w:r>
        <w:rPr>
          <w:lang w:val="lt-LT"/>
        </w:rPr>
        <w:t xml:space="preserve"> </w:t>
      </w:r>
      <w:r w:rsidR="008A50D7" w:rsidRPr="00BB01DB">
        <w:rPr>
          <w:lang w:val="lt-LT"/>
        </w:rPr>
        <w:t>(Ats. C</w:t>
      </w:r>
      <w:r w:rsidR="008A50D7" w:rsidRPr="00BB01DB">
        <w:rPr>
          <w:vertAlign w:val="subscript"/>
          <w:lang w:val="lt-LT"/>
        </w:rPr>
        <w:t>10</w:t>
      </w:r>
      <w:r w:rsidR="008A50D7" w:rsidRPr="00BB01DB">
        <w:rPr>
          <w:lang w:val="lt-LT"/>
        </w:rPr>
        <w:t>H</w:t>
      </w:r>
      <w:r w:rsidR="008A50D7" w:rsidRPr="00BB01DB">
        <w:rPr>
          <w:vertAlign w:val="subscript"/>
          <w:lang w:val="lt-LT"/>
        </w:rPr>
        <w:t>22</w:t>
      </w:r>
      <w:r w:rsidR="008A50D7" w:rsidRPr="00BB01DB">
        <w:rPr>
          <w:lang w:val="lt-LT"/>
        </w:rPr>
        <w:t>)</w:t>
      </w:r>
    </w:p>
    <w:p w14:paraId="7AC566FF" w14:textId="394AEBD6" w:rsidR="008A50D7" w:rsidRPr="00BB01DB"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u w:val="single"/>
          <w:lang w:val="lt-LT"/>
        </w:rPr>
      </w:pPr>
      <w:r w:rsidRPr="00043C85">
        <w:rPr>
          <w:rFonts w:eastAsiaTheme="minorHAnsi"/>
          <w:color w:val="000000"/>
          <w:lang w:val="lt-LT" w:eastAsia="en-US"/>
        </w:rPr>
        <w:t>3.</w:t>
      </w:r>
      <w:r>
        <w:rPr>
          <w:rFonts w:eastAsiaTheme="minorHAnsi"/>
          <w:b/>
          <w:bCs/>
          <w:color w:val="000000"/>
          <w:lang w:val="lt-LT" w:eastAsia="en-US"/>
        </w:rPr>
        <w:t xml:space="preserve"> </w:t>
      </w:r>
      <w:proofErr w:type="spellStart"/>
      <w:r w:rsidR="00A44062" w:rsidRPr="00BB01DB">
        <w:rPr>
          <w:lang w:val="lt-LT"/>
        </w:rPr>
        <w:t>Alkenų</w:t>
      </w:r>
      <w:proofErr w:type="spellEnd"/>
      <w:r w:rsidR="00A44062" w:rsidRPr="00BB01DB">
        <w:rPr>
          <w:lang w:val="lt-LT"/>
        </w:rPr>
        <w:t xml:space="preserve"> </w:t>
      </w:r>
      <w:proofErr w:type="spellStart"/>
      <w:r w:rsidR="00A44062" w:rsidRPr="00BB01DB">
        <w:rPr>
          <w:lang w:val="lt-LT"/>
        </w:rPr>
        <w:t>homologo</w:t>
      </w:r>
      <w:proofErr w:type="spellEnd"/>
      <w:r w:rsidR="00FE1484" w:rsidRPr="00BB01DB">
        <w:rPr>
          <w:lang w:val="lt-LT"/>
        </w:rPr>
        <w:t>, kuriame 14,40 % vandenilio,</w:t>
      </w:r>
      <w:r w:rsidR="00A44062" w:rsidRPr="00BB01DB">
        <w:rPr>
          <w:lang w:val="lt-LT"/>
        </w:rPr>
        <w:t xml:space="preserve"> </w:t>
      </w:r>
      <w:r w:rsidR="00B82724" w:rsidRPr="00BB01DB">
        <w:rPr>
          <w:lang w:val="lt-LT"/>
        </w:rPr>
        <w:t xml:space="preserve">garų </w:t>
      </w:r>
      <w:r w:rsidR="00A44062" w:rsidRPr="00BB01DB">
        <w:rPr>
          <w:lang w:val="lt-LT"/>
        </w:rPr>
        <w:t xml:space="preserve">tankis </w:t>
      </w:r>
      <w:r w:rsidR="00B82724" w:rsidRPr="00BB01DB">
        <w:rPr>
          <w:lang w:val="lt-LT"/>
        </w:rPr>
        <w:t xml:space="preserve">48,62 karto didesnis už </w:t>
      </w:r>
      <w:r w:rsidR="00A44062" w:rsidRPr="00BB01DB">
        <w:rPr>
          <w:lang w:val="lt-LT"/>
        </w:rPr>
        <w:t xml:space="preserve">vandenilio </w:t>
      </w:r>
      <w:r w:rsidR="00B82724" w:rsidRPr="00BB01DB">
        <w:rPr>
          <w:lang w:val="lt-LT"/>
        </w:rPr>
        <w:t>dujų tankį</w:t>
      </w:r>
      <w:r w:rsidR="00A44062" w:rsidRPr="00BB01DB">
        <w:rPr>
          <w:lang w:val="lt-LT"/>
        </w:rPr>
        <w:t xml:space="preserve">. </w:t>
      </w:r>
      <w:r w:rsidR="008A50D7" w:rsidRPr="00BB01DB">
        <w:rPr>
          <w:lang w:val="lt-LT"/>
        </w:rPr>
        <w:t xml:space="preserve">Skaičiuodami, nustatykite </w:t>
      </w:r>
      <w:proofErr w:type="spellStart"/>
      <w:r w:rsidR="008A50D7" w:rsidRPr="00BB01DB">
        <w:rPr>
          <w:lang w:val="lt-LT"/>
        </w:rPr>
        <w:t>alkeno</w:t>
      </w:r>
      <w:proofErr w:type="spellEnd"/>
      <w:r w:rsidR="009C7DAD" w:rsidRPr="00BB01DB">
        <w:rPr>
          <w:lang w:val="lt-LT"/>
        </w:rPr>
        <w:t xml:space="preserve"> molekulinę</w:t>
      </w:r>
      <w:r w:rsidR="008A50D7" w:rsidRPr="00BB01DB">
        <w:rPr>
          <w:lang w:val="lt-LT"/>
        </w:rPr>
        <w:t xml:space="preserve"> formulę.</w:t>
      </w:r>
      <w:r>
        <w:rPr>
          <w:lang w:val="lt-LT"/>
        </w:rPr>
        <w:t xml:space="preserve"> </w:t>
      </w:r>
      <w:r w:rsidR="008A50D7" w:rsidRPr="00BB01DB">
        <w:rPr>
          <w:lang w:val="lt-LT"/>
        </w:rPr>
        <w:t>(Ats. C</w:t>
      </w:r>
      <w:r w:rsidR="008A50D7" w:rsidRPr="00BB01DB">
        <w:rPr>
          <w:vertAlign w:val="subscript"/>
          <w:lang w:val="lt-LT"/>
        </w:rPr>
        <w:t>7</w:t>
      </w:r>
      <w:r w:rsidR="008A50D7" w:rsidRPr="00BB01DB">
        <w:rPr>
          <w:lang w:val="lt-LT"/>
        </w:rPr>
        <w:t>H</w:t>
      </w:r>
      <w:r w:rsidR="008A50D7" w:rsidRPr="00BB01DB">
        <w:rPr>
          <w:vertAlign w:val="subscript"/>
          <w:lang w:val="lt-LT"/>
        </w:rPr>
        <w:t>14</w:t>
      </w:r>
      <w:r w:rsidR="008A50D7" w:rsidRPr="00BB01DB">
        <w:rPr>
          <w:lang w:val="lt-LT"/>
        </w:rPr>
        <w:t>)</w:t>
      </w:r>
    </w:p>
    <w:p w14:paraId="57E593D5" w14:textId="24EB758D" w:rsidR="003833EB" w:rsidRPr="00BB01DB"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u w:val="single"/>
          <w:lang w:val="lt-LT"/>
        </w:rPr>
      </w:pPr>
      <w:r>
        <w:rPr>
          <w:lang w:val="en-US"/>
        </w:rPr>
        <w:t xml:space="preserve">4. </w:t>
      </w:r>
      <w:r w:rsidR="003833EB" w:rsidRPr="00BB01DB">
        <w:rPr>
          <w:lang w:val="lt-LT"/>
        </w:rPr>
        <w:t xml:space="preserve">Dujiniame </w:t>
      </w:r>
      <w:proofErr w:type="spellStart"/>
      <w:r w:rsidR="003833EB" w:rsidRPr="00BB01DB">
        <w:rPr>
          <w:lang w:val="lt-LT"/>
        </w:rPr>
        <w:t>alkene</w:t>
      </w:r>
      <w:proofErr w:type="spellEnd"/>
      <w:r w:rsidR="003833EB" w:rsidRPr="00BB01DB">
        <w:rPr>
          <w:lang w:val="lt-LT"/>
        </w:rPr>
        <w:t xml:space="preserve"> yra </w:t>
      </w:r>
      <w:r w:rsidR="00FA020A" w:rsidRPr="00BB01DB">
        <w:rPr>
          <w:lang w:val="lt-LT"/>
        </w:rPr>
        <w:t xml:space="preserve">85,6 </w:t>
      </w:r>
      <w:r w:rsidR="003833EB" w:rsidRPr="00BB01DB">
        <w:rPr>
          <w:lang w:val="lt-LT"/>
        </w:rPr>
        <w:t xml:space="preserve">% anglies ir </w:t>
      </w:r>
      <w:r w:rsidR="00FA020A" w:rsidRPr="00BB01DB">
        <w:rPr>
          <w:lang w:val="lt-LT"/>
        </w:rPr>
        <w:t>14,4</w:t>
      </w:r>
      <w:r w:rsidR="003833EB" w:rsidRPr="00BB01DB">
        <w:rPr>
          <w:lang w:val="lt-LT"/>
        </w:rPr>
        <w:t xml:space="preserve"> % vandenilio. Jo garų tankis 1,854 g/L</w:t>
      </w:r>
      <w:r w:rsidR="00DC3997" w:rsidRPr="00BB01DB">
        <w:rPr>
          <w:lang w:val="lt-LT"/>
        </w:rPr>
        <w:t xml:space="preserve"> (STP sąlygomis). Skaičiuodami, nustatykite </w:t>
      </w:r>
      <w:proofErr w:type="spellStart"/>
      <w:r w:rsidR="00DC3997" w:rsidRPr="00BB01DB">
        <w:rPr>
          <w:lang w:val="lt-LT"/>
        </w:rPr>
        <w:t>alkeno</w:t>
      </w:r>
      <w:proofErr w:type="spellEnd"/>
      <w:r w:rsidR="00DC3997" w:rsidRPr="00BB01DB">
        <w:rPr>
          <w:lang w:val="lt-LT"/>
        </w:rPr>
        <w:t xml:space="preserve"> molekulinę formulę.</w:t>
      </w:r>
      <w:r>
        <w:rPr>
          <w:lang w:val="lt-LT"/>
        </w:rPr>
        <w:t xml:space="preserve"> </w:t>
      </w:r>
      <w:r w:rsidR="003833EB" w:rsidRPr="00BB01DB">
        <w:rPr>
          <w:lang w:val="lt-LT"/>
        </w:rPr>
        <w:t>(Ats. C</w:t>
      </w:r>
      <w:r w:rsidR="003833EB" w:rsidRPr="00BB01DB">
        <w:rPr>
          <w:vertAlign w:val="subscript"/>
          <w:lang w:val="lt-LT"/>
        </w:rPr>
        <w:t>3</w:t>
      </w:r>
      <w:r w:rsidR="003833EB" w:rsidRPr="00BB01DB">
        <w:rPr>
          <w:lang w:val="lt-LT"/>
        </w:rPr>
        <w:t>H</w:t>
      </w:r>
      <w:r w:rsidR="003833EB" w:rsidRPr="00BB01DB">
        <w:rPr>
          <w:vertAlign w:val="subscript"/>
          <w:lang w:val="lt-LT"/>
        </w:rPr>
        <w:t>6</w:t>
      </w:r>
      <w:r w:rsidR="003833EB" w:rsidRPr="00BB01DB">
        <w:rPr>
          <w:lang w:val="lt-LT"/>
        </w:rPr>
        <w:t>)</w:t>
      </w:r>
    </w:p>
    <w:p w14:paraId="7124BBB7" w14:textId="5B6D027E" w:rsidR="00A44062" w:rsidRPr="00043C85" w:rsidRDefault="00043C85" w:rsidP="00043C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lang w:val="lt-LT"/>
        </w:rPr>
      </w:pPr>
      <w:r>
        <w:rPr>
          <w:lang w:val="lt-LT"/>
        </w:rPr>
        <w:t xml:space="preserve">5. </w:t>
      </w:r>
      <w:r w:rsidR="008A50D7" w:rsidRPr="00BB01DB">
        <w:rPr>
          <w:lang w:val="lt-LT"/>
        </w:rPr>
        <w:t>Organinio junginio sudėtyje yra 10,0</w:t>
      </w:r>
      <w:r w:rsidR="00B80B5C" w:rsidRPr="00BB01DB">
        <w:rPr>
          <w:lang w:val="lt-LT"/>
        </w:rPr>
        <w:t xml:space="preserve">6 </w:t>
      </w:r>
      <w:r w:rsidR="008A50D7" w:rsidRPr="00BB01DB">
        <w:rPr>
          <w:lang w:val="lt-LT"/>
        </w:rPr>
        <w:t>% anglies, 0,8</w:t>
      </w:r>
      <w:r w:rsidR="00B80B5C" w:rsidRPr="00BB01DB">
        <w:rPr>
          <w:lang w:val="lt-LT"/>
        </w:rPr>
        <w:t xml:space="preserve">5 </w:t>
      </w:r>
      <w:r w:rsidR="008A50D7" w:rsidRPr="00BB01DB">
        <w:rPr>
          <w:lang w:val="lt-LT"/>
        </w:rPr>
        <w:t>% vandenilio ir 89,</w:t>
      </w:r>
      <w:r w:rsidR="00B80B5C" w:rsidRPr="00BB01DB">
        <w:rPr>
          <w:lang w:val="lt-LT"/>
        </w:rPr>
        <w:t xml:space="preserve">09 </w:t>
      </w:r>
      <w:r w:rsidR="008A50D7" w:rsidRPr="00BB01DB">
        <w:rPr>
          <w:lang w:val="lt-LT"/>
        </w:rPr>
        <w:t>%</w:t>
      </w:r>
      <w:r w:rsidR="00DC3997" w:rsidRPr="00BB01DB">
        <w:rPr>
          <w:lang w:val="lt-LT"/>
        </w:rPr>
        <w:t xml:space="preserve"> </w:t>
      </w:r>
      <w:r w:rsidR="008A50D7" w:rsidRPr="00BB01DB">
        <w:rPr>
          <w:lang w:val="lt-LT"/>
        </w:rPr>
        <w:t>chloro. Junginio garų</w:t>
      </w:r>
      <w:r w:rsidR="00DC3997" w:rsidRPr="00BB01DB">
        <w:rPr>
          <w:lang w:val="lt-LT"/>
        </w:rPr>
        <w:t xml:space="preserve"> tankis </w:t>
      </w:r>
      <w:r w:rsidR="00B80B5C" w:rsidRPr="00BB01DB">
        <w:rPr>
          <w:lang w:val="lt-LT"/>
        </w:rPr>
        <w:t>4,122</w:t>
      </w:r>
      <w:r w:rsidR="008A50D7" w:rsidRPr="00BB01DB">
        <w:rPr>
          <w:lang w:val="lt-LT"/>
        </w:rPr>
        <w:t xml:space="preserve"> </w:t>
      </w:r>
      <w:r w:rsidR="00DC3997" w:rsidRPr="00BB01DB">
        <w:rPr>
          <w:lang w:val="lt-LT"/>
        </w:rPr>
        <w:t xml:space="preserve">karto didesnis už oro tankį. </w:t>
      </w:r>
      <w:r w:rsidR="008A50D7" w:rsidRPr="00BB01DB">
        <w:rPr>
          <w:lang w:val="lt-LT"/>
        </w:rPr>
        <w:t xml:space="preserve">santykinis tankis oro atžvilgiu yra. </w:t>
      </w:r>
      <w:r w:rsidR="00DC3997" w:rsidRPr="00BB01DB">
        <w:rPr>
          <w:lang w:val="lt-LT"/>
        </w:rPr>
        <w:t xml:space="preserve">Skaičiuodami, nustatykite organinio junginio molekulinę formulę. </w:t>
      </w:r>
      <w:r w:rsidR="00B80B5C" w:rsidRPr="00BB01DB">
        <w:rPr>
          <w:lang w:val="lt-LT"/>
        </w:rPr>
        <w:t>Oro molinė masė 28,96 g/</w:t>
      </w:r>
      <w:proofErr w:type="spellStart"/>
      <w:r w:rsidR="00B80B5C" w:rsidRPr="00BB01DB">
        <w:rPr>
          <w:lang w:val="lt-LT"/>
        </w:rPr>
        <w:t>mol</w:t>
      </w:r>
      <w:proofErr w:type="spellEnd"/>
      <w:r w:rsidR="00B80B5C" w:rsidRPr="00BB01DB">
        <w:rPr>
          <w:lang w:val="lt-LT"/>
        </w:rPr>
        <w:t>.</w:t>
      </w:r>
      <w:r>
        <w:rPr>
          <w:lang w:val="lt-LT"/>
        </w:rPr>
        <w:t xml:space="preserve"> </w:t>
      </w:r>
      <w:r w:rsidR="00DC3997" w:rsidRPr="00BB01DB">
        <w:rPr>
          <w:lang w:val="lt-LT"/>
        </w:rPr>
        <w:t>(Ats. CHCl</w:t>
      </w:r>
      <w:r w:rsidR="00DC3997" w:rsidRPr="00BB01DB">
        <w:rPr>
          <w:vertAlign w:val="subscript"/>
          <w:lang w:val="lt-LT"/>
        </w:rPr>
        <w:t>3</w:t>
      </w:r>
      <w:r w:rsidR="00DC3997" w:rsidRPr="00BB01DB">
        <w:rPr>
          <w:lang w:val="lt-LT"/>
        </w:rPr>
        <w:t>)</w:t>
      </w:r>
    </w:p>
    <w:p w14:paraId="39817096" w14:textId="77777777" w:rsidR="0022631E" w:rsidRPr="00BB01DB" w:rsidRDefault="0022631E">
      <w:pPr>
        <w:spacing w:after="160" w:line="259" w:lineRule="auto"/>
        <w:rPr>
          <w:b/>
          <w:bCs/>
          <w:lang w:val="lt-LT"/>
        </w:rPr>
      </w:pPr>
      <w:r w:rsidRPr="00BB01DB">
        <w:rPr>
          <w:b/>
          <w:bCs/>
          <w:lang w:val="lt-LT"/>
        </w:rPr>
        <w:br w:type="page"/>
      </w:r>
    </w:p>
    <w:p w14:paraId="21ECDA83" w14:textId="3ABE81AC" w:rsidR="008B0A6C" w:rsidRPr="00BB01DB" w:rsidRDefault="008B0A6C" w:rsidP="00422705">
      <w:pPr>
        <w:spacing w:line="360" w:lineRule="auto"/>
        <w:ind w:firstLine="851"/>
        <w:rPr>
          <w:b/>
          <w:bCs/>
          <w:lang w:val="lt-LT"/>
        </w:rPr>
      </w:pPr>
      <w:r w:rsidRPr="00BB01DB">
        <w:rPr>
          <w:b/>
          <w:bCs/>
          <w:lang w:val="lt-LT"/>
        </w:rPr>
        <w:lastRenderedPageBreak/>
        <w:t>Namų darbai (jei reikia, nurodykite, kokius namų darbus mokiniai turėtų atlikti)</w:t>
      </w:r>
    </w:p>
    <w:p w14:paraId="63D54F57" w14:textId="4731C737" w:rsidR="00972548" w:rsidRPr="00BB01DB" w:rsidRDefault="00972548" w:rsidP="009725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lang w:val="lt-LT"/>
        </w:rPr>
      </w:pPr>
      <w:r w:rsidRPr="00BB01DB">
        <w:rPr>
          <w:lang w:val="lt-LT"/>
        </w:rPr>
        <w:t>Dujinio alkano sudėtyje yra 74,83 % anglies ir 25,17 %</w:t>
      </w:r>
      <w:r w:rsidR="00EE6C9B" w:rsidRPr="00BB01DB">
        <w:rPr>
          <w:lang w:val="lt-LT"/>
        </w:rPr>
        <w:t xml:space="preserve"> vandenilio</w:t>
      </w:r>
      <w:r w:rsidRPr="00BB01DB">
        <w:rPr>
          <w:lang w:val="lt-LT"/>
        </w:rPr>
        <w:t>. Alkano tankis 0,554 karto didesnis už oro tankį. Skaičiuodami, nustatykite alkano molekulinę formulę. Oro molinė masė 28,96 g/</w:t>
      </w:r>
      <w:proofErr w:type="spellStart"/>
      <w:r w:rsidRPr="00BB01DB">
        <w:rPr>
          <w:lang w:val="lt-LT"/>
        </w:rPr>
        <w:t>mol</w:t>
      </w:r>
      <w:proofErr w:type="spellEnd"/>
      <w:r w:rsidRPr="00BB01DB">
        <w:rPr>
          <w:lang w:val="lt-LT"/>
        </w:rPr>
        <w:t>.</w:t>
      </w:r>
    </w:p>
    <w:p w14:paraId="544A4945" w14:textId="6397D88F" w:rsidR="00972548" w:rsidRPr="00BB01DB" w:rsidRDefault="00972548" w:rsidP="009725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right"/>
        <w:rPr>
          <w:lang w:val="lt-LT"/>
        </w:rPr>
      </w:pPr>
      <w:r w:rsidRPr="00BB01DB">
        <w:rPr>
          <w:lang w:val="lt-LT"/>
        </w:rPr>
        <w:t>(Ats. CH</w:t>
      </w:r>
      <w:r w:rsidRPr="00BB01DB">
        <w:rPr>
          <w:vertAlign w:val="subscript"/>
          <w:lang w:val="lt-LT"/>
        </w:rPr>
        <w:t>4</w:t>
      </w:r>
      <w:r w:rsidRPr="00BB01DB">
        <w:rPr>
          <w:lang w:val="lt-LT"/>
        </w:rPr>
        <w:t>)</w:t>
      </w:r>
    </w:p>
    <w:p w14:paraId="1687A63D" w14:textId="2B075B67" w:rsidR="008B0A6C" w:rsidRPr="00BB01DB" w:rsidRDefault="008B0A6C" w:rsidP="00A44062">
      <w:pPr>
        <w:spacing w:line="360" w:lineRule="auto"/>
        <w:ind w:firstLine="851"/>
        <w:rPr>
          <w:b/>
          <w:bCs/>
          <w:lang w:val="lt-LT"/>
        </w:rPr>
      </w:pPr>
      <w:r w:rsidRPr="00BB01DB">
        <w:rPr>
          <w:b/>
          <w:bCs/>
          <w:lang w:val="lt-LT"/>
        </w:rPr>
        <w:t>Siūloma papildoma medžiaga / literatūra / skaitmeninės mokymo priemonės (SMP)</w:t>
      </w:r>
    </w:p>
    <w:p w14:paraId="5A5F6D56" w14:textId="4BF796B2" w:rsidR="00200E25" w:rsidRPr="00BB01DB" w:rsidRDefault="00200E25" w:rsidP="00422705">
      <w:pPr>
        <w:spacing w:line="360" w:lineRule="auto"/>
        <w:ind w:firstLine="851"/>
        <w:rPr>
          <w:lang w:val="lt-LT"/>
        </w:rPr>
      </w:pPr>
      <w:r w:rsidRPr="00BB01DB">
        <w:rPr>
          <w:lang w:val="lt-LT"/>
        </w:rPr>
        <w:t>VBE užduotys: https://www.nsa.smm.lt/egzaminai-ir-pasiekimu-patikrinimai/brandos-egzaminai/egzaminu-uzduotys/</w:t>
      </w:r>
    </w:p>
    <w:p w14:paraId="6D01330C" w14:textId="4AD574A9" w:rsidR="008B0A6C" w:rsidRPr="00BB01DB" w:rsidRDefault="008B0A6C" w:rsidP="00422705">
      <w:pPr>
        <w:spacing w:line="360" w:lineRule="auto"/>
        <w:ind w:firstLine="851"/>
        <w:rPr>
          <w:b/>
          <w:bCs/>
          <w:lang w:val="lt-LT"/>
        </w:rPr>
      </w:pPr>
      <w:r w:rsidRPr="00BB01DB">
        <w:rPr>
          <w:b/>
          <w:bCs/>
          <w:lang w:val="lt-LT"/>
        </w:rPr>
        <w:t>Reikalingi materialiniai ir technologiniai ištekliai</w:t>
      </w:r>
    </w:p>
    <w:p w14:paraId="79E96097" w14:textId="18D8DBE5" w:rsidR="00A77D9D" w:rsidRPr="00BB01DB" w:rsidRDefault="00A77D9D" w:rsidP="00422705">
      <w:pPr>
        <w:spacing w:line="360" w:lineRule="auto"/>
        <w:ind w:firstLine="851"/>
        <w:rPr>
          <w:lang w:val="lt-LT"/>
        </w:rPr>
      </w:pPr>
      <w:r w:rsidRPr="00BB01DB">
        <w:rPr>
          <w:lang w:val="lt-LT"/>
        </w:rPr>
        <w:t>Lenta su projektoriumi.</w:t>
      </w:r>
    </w:p>
    <w:p w14:paraId="0773C4D5" w14:textId="77777777" w:rsidR="004B5FF2" w:rsidRPr="00BB01DB" w:rsidRDefault="004B5FF2" w:rsidP="005913BF">
      <w:pPr>
        <w:spacing w:line="360" w:lineRule="auto"/>
        <w:ind w:firstLine="851"/>
        <w:jc w:val="right"/>
        <w:rPr>
          <w:lang w:val="lt-LT"/>
        </w:rPr>
      </w:pPr>
    </w:p>
    <w:p w14:paraId="789D863E" w14:textId="211D9898" w:rsidR="005913BF" w:rsidRPr="00BB01DB" w:rsidRDefault="005913BF" w:rsidP="009F24F6">
      <w:pPr>
        <w:spacing w:line="360" w:lineRule="auto"/>
        <w:rPr>
          <w:i/>
          <w:lang w:val="lt-LT"/>
        </w:rPr>
      </w:pPr>
      <w:bookmarkStart w:id="0" w:name="_GoBack"/>
      <w:bookmarkEnd w:id="0"/>
      <w:r w:rsidRPr="00BB01DB">
        <w:rPr>
          <w:lang w:val="lt-LT"/>
        </w:rPr>
        <w:t>Parengė mokytojas metodininkas Romanas Voronovič</w:t>
      </w:r>
    </w:p>
    <w:sectPr w:rsidR="005913BF" w:rsidRPr="00BB01DB" w:rsidSect="009F24F6">
      <w:headerReference w:type="default"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CC77F" w14:textId="77777777" w:rsidR="00117806" w:rsidRDefault="00117806" w:rsidP="009B6779">
      <w:r>
        <w:separator/>
      </w:r>
    </w:p>
  </w:endnote>
  <w:endnote w:type="continuationSeparator" w:id="0">
    <w:p w14:paraId="3C0CD370" w14:textId="77777777" w:rsidR="00117806" w:rsidRDefault="00117806" w:rsidP="009B6779">
      <w:r>
        <w:continuationSeparator/>
      </w:r>
    </w:p>
  </w:endnote>
  <w:endnote w:type="continuationNotice" w:id="1">
    <w:p w14:paraId="65AFB2E0" w14:textId="77777777" w:rsidR="00117806" w:rsidRDefault="00117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73608E" w:rsidRPr="00EA5D7E" w:rsidRDefault="0073608E">
    <w:pPr>
      <w:pStyle w:val="Footer"/>
      <w:jc w:val="right"/>
      <w:rPr>
        <w:rFonts w:ascii="Times New Roman" w:hAnsi="Times New Roman" w:cs="Times New Roman"/>
        <w:sz w:val="24"/>
        <w:szCs w:val="24"/>
      </w:rPr>
    </w:pPr>
  </w:p>
  <w:p w14:paraId="7C92529E" w14:textId="77777777" w:rsidR="0073608E" w:rsidRDefault="0073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A0D81" w14:textId="77777777" w:rsidR="00117806" w:rsidRDefault="00117806" w:rsidP="009B6779">
      <w:r>
        <w:separator/>
      </w:r>
    </w:p>
  </w:footnote>
  <w:footnote w:type="continuationSeparator" w:id="0">
    <w:p w14:paraId="776792E2" w14:textId="77777777" w:rsidR="00117806" w:rsidRDefault="00117806" w:rsidP="009B6779">
      <w:r>
        <w:continuationSeparator/>
      </w:r>
    </w:p>
  </w:footnote>
  <w:footnote w:type="continuationNotice" w:id="1">
    <w:p w14:paraId="13E15916" w14:textId="77777777" w:rsidR="00117806" w:rsidRDefault="00117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22038A15" w:rsidR="0073608E" w:rsidRPr="003A7994" w:rsidRDefault="0073608E">
        <w:pPr>
          <w:pStyle w:val="Header"/>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0C3987">
          <w:rPr>
            <w:rFonts w:ascii="Times New Roman" w:hAnsi="Times New Roman" w:cs="Times New Roman"/>
            <w:noProof/>
            <w:sz w:val="24"/>
            <w:szCs w:val="24"/>
          </w:rPr>
          <w:t>4</w:t>
        </w:r>
        <w:r w:rsidRPr="003A7994">
          <w:rPr>
            <w:rFonts w:ascii="Times New Roman" w:hAnsi="Times New Roman" w:cs="Times New Roman"/>
            <w:sz w:val="24"/>
            <w:szCs w:val="24"/>
          </w:rPr>
          <w:fldChar w:fldCharType="end"/>
        </w:r>
      </w:p>
    </w:sdtContent>
  </w:sdt>
  <w:p w14:paraId="2504D337" w14:textId="77777777" w:rsidR="0073608E" w:rsidRDefault="0073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A25FC"/>
    <w:multiLevelType w:val="multilevel"/>
    <w:tmpl w:val="61F423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1"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516DB"/>
    <w:multiLevelType w:val="multilevel"/>
    <w:tmpl w:val="174E5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52DF77"/>
    <w:multiLevelType w:val="hybridMultilevel"/>
    <w:tmpl w:val="6F6E365E"/>
    <w:lvl w:ilvl="0" w:tplc="3E92B6CE">
      <w:numFmt w:val="none"/>
      <w:lvlText w:val=""/>
      <w:lvlJc w:val="left"/>
      <w:pPr>
        <w:tabs>
          <w:tab w:val="num" w:pos="360"/>
        </w:tabs>
      </w:pPr>
    </w:lvl>
    <w:lvl w:ilvl="1" w:tplc="758632FC">
      <w:start w:val="1"/>
      <w:numFmt w:val="lowerLetter"/>
      <w:lvlText w:val="%2."/>
      <w:lvlJc w:val="left"/>
      <w:pPr>
        <w:ind w:left="1440" w:hanging="360"/>
      </w:pPr>
    </w:lvl>
    <w:lvl w:ilvl="2" w:tplc="6766158C">
      <w:start w:val="1"/>
      <w:numFmt w:val="lowerRoman"/>
      <w:lvlText w:val="%3."/>
      <w:lvlJc w:val="right"/>
      <w:pPr>
        <w:ind w:left="2160" w:hanging="180"/>
      </w:pPr>
    </w:lvl>
    <w:lvl w:ilvl="3" w:tplc="0FBE5586">
      <w:start w:val="1"/>
      <w:numFmt w:val="decimal"/>
      <w:lvlText w:val="%4."/>
      <w:lvlJc w:val="left"/>
      <w:pPr>
        <w:ind w:left="2880" w:hanging="360"/>
      </w:pPr>
    </w:lvl>
    <w:lvl w:ilvl="4" w:tplc="7B3AD97C">
      <w:start w:val="1"/>
      <w:numFmt w:val="lowerLetter"/>
      <w:lvlText w:val="%5."/>
      <w:lvlJc w:val="left"/>
      <w:pPr>
        <w:ind w:left="3600" w:hanging="360"/>
      </w:pPr>
    </w:lvl>
    <w:lvl w:ilvl="5" w:tplc="E9329FC2">
      <w:start w:val="1"/>
      <w:numFmt w:val="lowerRoman"/>
      <w:lvlText w:val="%6."/>
      <w:lvlJc w:val="right"/>
      <w:pPr>
        <w:ind w:left="4320" w:hanging="180"/>
      </w:pPr>
    </w:lvl>
    <w:lvl w:ilvl="6" w:tplc="69426D1A">
      <w:start w:val="1"/>
      <w:numFmt w:val="decimal"/>
      <w:lvlText w:val="%7."/>
      <w:lvlJc w:val="left"/>
      <w:pPr>
        <w:ind w:left="5040" w:hanging="360"/>
      </w:pPr>
    </w:lvl>
    <w:lvl w:ilvl="7" w:tplc="214EF2FE">
      <w:start w:val="1"/>
      <w:numFmt w:val="lowerLetter"/>
      <w:lvlText w:val="%8."/>
      <w:lvlJc w:val="left"/>
      <w:pPr>
        <w:ind w:left="5760" w:hanging="360"/>
      </w:pPr>
    </w:lvl>
    <w:lvl w:ilvl="8" w:tplc="B16AA8FC">
      <w:start w:val="1"/>
      <w:numFmt w:val="lowerRoman"/>
      <w:lvlText w:val="%9."/>
      <w:lvlJc w:val="right"/>
      <w:pPr>
        <w:ind w:left="6480" w:hanging="180"/>
      </w:pPr>
    </w:lvl>
  </w:abstractNum>
  <w:abstractNum w:abstractNumId="25" w15:restartNumberingAfterBreak="0">
    <w:nsid w:val="5BA87341"/>
    <w:multiLevelType w:val="hybridMultilevel"/>
    <w:tmpl w:val="CD8A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F648C2"/>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644496"/>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B79496D"/>
    <w:multiLevelType w:val="hybridMultilevel"/>
    <w:tmpl w:val="4E3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2"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1"/>
  </w:num>
  <w:num w:numId="4">
    <w:abstractNumId w:val="15"/>
  </w:num>
  <w:num w:numId="5">
    <w:abstractNumId w:val="30"/>
  </w:num>
  <w:num w:numId="6">
    <w:abstractNumId w:val="12"/>
  </w:num>
  <w:num w:numId="7">
    <w:abstractNumId w:val="1"/>
  </w:num>
  <w:num w:numId="8">
    <w:abstractNumId w:val="14"/>
  </w:num>
  <w:num w:numId="9">
    <w:abstractNumId w:val="32"/>
  </w:num>
  <w:num w:numId="10">
    <w:abstractNumId w:val="13"/>
  </w:num>
  <w:num w:numId="11">
    <w:abstractNumId w:val="11"/>
  </w:num>
  <w:num w:numId="12">
    <w:abstractNumId w:val="17"/>
  </w:num>
  <w:num w:numId="13">
    <w:abstractNumId w:val="8"/>
  </w:num>
  <w:num w:numId="14">
    <w:abstractNumId w:val="18"/>
  </w:num>
  <w:num w:numId="15">
    <w:abstractNumId w:val="16"/>
  </w:num>
  <w:num w:numId="16">
    <w:abstractNumId w:val="4"/>
  </w:num>
  <w:num w:numId="17">
    <w:abstractNumId w:val="31"/>
  </w:num>
  <w:num w:numId="18">
    <w:abstractNumId w:val="6"/>
  </w:num>
  <w:num w:numId="19">
    <w:abstractNumId w:val="28"/>
  </w:num>
  <w:num w:numId="20">
    <w:abstractNumId w:val="5"/>
  </w:num>
  <w:num w:numId="21">
    <w:abstractNumId w:val="22"/>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19"/>
  </w:num>
  <w:num w:numId="27">
    <w:abstractNumId w:val="27"/>
  </w:num>
  <w:num w:numId="28">
    <w:abstractNumId w:val="26"/>
  </w:num>
  <w:num w:numId="29">
    <w:abstractNumId w:val="25"/>
  </w:num>
  <w:num w:numId="30">
    <w:abstractNumId w:val="20"/>
  </w:num>
  <w:num w:numId="31">
    <w:abstractNumId w:val="29"/>
  </w:num>
  <w:num w:numId="32">
    <w:abstractNumId w:val="0"/>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B23"/>
    <w:rsid w:val="00002CE8"/>
    <w:rsid w:val="00004973"/>
    <w:rsid w:val="00006060"/>
    <w:rsid w:val="00006AB8"/>
    <w:rsid w:val="00006B0F"/>
    <w:rsid w:val="00006BC3"/>
    <w:rsid w:val="00006F05"/>
    <w:rsid w:val="00007833"/>
    <w:rsid w:val="00009B90"/>
    <w:rsid w:val="0001235E"/>
    <w:rsid w:val="00013460"/>
    <w:rsid w:val="00013BC6"/>
    <w:rsid w:val="0001517C"/>
    <w:rsid w:val="000159AB"/>
    <w:rsid w:val="00017337"/>
    <w:rsid w:val="0002009B"/>
    <w:rsid w:val="0002477C"/>
    <w:rsid w:val="00027272"/>
    <w:rsid w:val="00027BF9"/>
    <w:rsid w:val="000329D1"/>
    <w:rsid w:val="00033DA2"/>
    <w:rsid w:val="00034147"/>
    <w:rsid w:val="00034462"/>
    <w:rsid w:val="0003568A"/>
    <w:rsid w:val="00035CB9"/>
    <w:rsid w:val="000367DC"/>
    <w:rsid w:val="00037008"/>
    <w:rsid w:val="00037432"/>
    <w:rsid w:val="00042857"/>
    <w:rsid w:val="00042CBD"/>
    <w:rsid w:val="00043407"/>
    <w:rsid w:val="00043545"/>
    <w:rsid w:val="00043C85"/>
    <w:rsid w:val="000502C4"/>
    <w:rsid w:val="00050EDE"/>
    <w:rsid w:val="0005180E"/>
    <w:rsid w:val="000526D7"/>
    <w:rsid w:val="000527D4"/>
    <w:rsid w:val="00054FF5"/>
    <w:rsid w:val="000567C4"/>
    <w:rsid w:val="000571A5"/>
    <w:rsid w:val="000609D4"/>
    <w:rsid w:val="0006401F"/>
    <w:rsid w:val="00064409"/>
    <w:rsid w:val="00064E27"/>
    <w:rsid w:val="00065693"/>
    <w:rsid w:val="000661CF"/>
    <w:rsid w:val="0006661F"/>
    <w:rsid w:val="0007002E"/>
    <w:rsid w:val="00070C4D"/>
    <w:rsid w:val="00070E51"/>
    <w:rsid w:val="000712CB"/>
    <w:rsid w:val="000721AA"/>
    <w:rsid w:val="00072382"/>
    <w:rsid w:val="00074843"/>
    <w:rsid w:val="00076377"/>
    <w:rsid w:val="00077CC0"/>
    <w:rsid w:val="0008134B"/>
    <w:rsid w:val="00082751"/>
    <w:rsid w:val="00082BEE"/>
    <w:rsid w:val="0008634D"/>
    <w:rsid w:val="000867DF"/>
    <w:rsid w:val="00094048"/>
    <w:rsid w:val="00096821"/>
    <w:rsid w:val="000975D8"/>
    <w:rsid w:val="00097BDE"/>
    <w:rsid w:val="000A203A"/>
    <w:rsid w:val="000A28E0"/>
    <w:rsid w:val="000A4EEB"/>
    <w:rsid w:val="000A5A65"/>
    <w:rsid w:val="000A5FFB"/>
    <w:rsid w:val="000A65C9"/>
    <w:rsid w:val="000A67FB"/>
    <w:rsid w:val="000A6DF9"/>
    <w:rsid w:val="000A7746"/>
    <w:rsid w:val="000B081B"/>
    <w:rsid w:val="000B0C0A"/>
    <w:rsid w:val="000B1EC3"/>
    <w:rsid w:val="000B2AC6"/>
    <w:rsid w:val="000B442A"/>
    <w:rsid w:val="000B5A18"/>
    <w:rsid w:val="000B6EA9"/>
    <w:rsid w:val="000B6EEE"/>
    <w:rsid w:val="000B744E"/>
    <w:rsid w:val="000B7B66"/>
    <w:rsid w:val="000C0C54"/>
    <w:rsid w:val="000C1EF5"/>
    <w:rsid w:val="000C1FAA"/>
    <w:rsid w:val="000C2FD4"/>
    <w:rsid w:val="000C38E3"/>
    <w:rsid w:val="000C3987"/>
    <w:rsid w:val="000C5954"/>
    <w:rsid w:val="000C7EF8"/>
    <w:rsid w:val="000D4779"/>
    <w:rsid w:val="000D4D45"/>
    <w:rsid w:val="000D513B"/>
    <w:rsid w:val="000D58E7"/>
    <w:rsid w:val="000D6886"/>
    <w:rsid w:val="000D6D28"/>
    <w:rsid w:val="000D7E3F"/>
    <w:rsid w:val="000E1552"/>
    <w:rsid w:val="000E15E8"/>
    <w:rsid w:val="000E2CE2"/>
    <w:rsid w:val="000E4418"/>
    <w:rsid w:val="000E582E"/>
    <w:rsid w:val="000E6372"/>
    <w:rsid w:val="000EC977"/>
    <w:rsid w:val="000F1AE2"/>
    <w:rsid w:val="000F274B"/>
    <w:rsid w:val="000F2C18"/>
    <w:rsid w:val="000F2E3E"/>
    <w:rsid w:val="000F716A"/>
    <w:rsid w:val="00100AAF"/>
    <w:rsid w:val="0010147D"/>
    <w:rsid w:val="001016B3"/>
    <w:rsid w:val="00101BEC"/>
    <w:rsid w:val="001034A0"/>
    <w:rsid w:val="001058D2"/>
    <w:rsid w:val="00105C1E"/>
    <w:rsid w:val="00105E62"/>
    <w:rsid w:val="001076F1"/>
    <w:rsid w:val="001117BA"/>
    <w:rsid w:val="00111C85"/>
    <w:rsid w:val="0011205A"/>
    <w:rsid w:val="00112484"/>
    <w:rsid w:val="001136CF"/>
    <w:rsid w:val="00114141"/>
    <w:rsid w:val="00114586"/>
    <w:rsid w:val="00114A18"/>
    <w:rsid w:val="00117806"/>
    <w:rsid w:val="00120A2F"/>
    <w:rsid w:val="00121594"/>
    <w:rsid w:val="00121F08"/>
    <w:rsid w:val="00121F5B"/>
    <w:rsid w:val="001220FB"/>
    <w:rsid w:val="001239AC"/>
    <w:rsid w:val="00124B2E"/>
    <w:rsid w:val="001255B6"/>
    <w:rsid w:val="0012726A"/>
    <w:rsid w:val="00131EE8"/>
    <w:rsid w:val="00132F2F"/>
    <w:rsid w:val="001341B9"/>
    <w:rsid w:val="0013475E"/>
    <w:rsid w:val="001353E3"/>
    <w:rsid w:val="00137257"/>
    <w:rsid w:val="00137423"/>
    <w:rsid w:val="00137809"/>
    <w:rsid w:val="00141DA4"/>
    <w:rsid w:val="0014493C"/>
    <w:rsid w:val="00146575"/>
    <w:rsid w:val="00147B6F"/>
    <w:rsid w:val="0015145D"/>
    <w:rsid w:val="00151AD4"/>
    <w:rsid w:val="0015242C"/>
    <w:rsid w:val="0015281B"/>
    <w:rsid w:val="00153171"/>
    <w:rsid w:val="0015329E"/>
    <w:rsid w:val="0016054F"/>
    <w:rsid w:val="00160D3A"/>
    <w:rsid w:val="0016258F"/>
    <w:rsid w:val="00166240"/>
    <w:rsid w:val="00166AB8"/>
    <w:rsid w:val="0016767B"/>
    <w:rsid w:val="001729C6"/>
    <w:rsid w:val="001746D9"/>
    <w:rsid w:val="00174BBA"/>
    <w:rsid w:val="00175F7B"/>
    <w:rsid w:val="001807D2"/>
    <w:rsid w:val="001809B3"/>
    <w:rsid w:val="00181630"/>
    <w:rsid w:val="001816F4"/>
    <w:rsid w:val="00181DDF"/>
    <w:rsid w:val="00181FF0"/>
    <w:rsid w:val="00184754"/>
    <w:rsid w:val="00184930"/>
    <w:rsid w:val="001861BC"/>
    <w:rsid w:val="0018626B"/>
    <w:rsid w:val="00186ED0"/>
    <w:rsid w:val="001902DF"/>
    <w:rsid w:val="00190AA5"/>
    <w:rsid w:val="00191291"/>
    <w:rsid w:val="001912D1"/>
    <w:rsid w:val="00191B1A"/>
    <w:rsid w:val="00194928"/>
    <w:rsid w:val="001964CF"/>
    <w:rsid w:val="00197316"/>
    <w:rsid w:val="001A0AFB"/>
    <w:rsid w:val="001A1AD8"/>
    <w:rsid w:val="001A1BD6"/>
    <w:rsid w:val="001A3587"/>
    <w:rsid w:val="001A3AAF"/>
    <w:rsid w:val="001A41BD"/>
    <w:rsid w:val="001A4CDA"/>
    <w:rsid w:val="001A6025"/>
    <w:rsid w:val="001A674C"/>
    <w:rsid w:val="001A77A7"/>
    <w:rsid w:val="001A79DB"/>
    <w:rsid w:val="001B0F45"/>
    <w:rsid w:val="001B1EB1"/>
    <w:rsid w:val="001B31CD"/>
    <w:rsid w:val="001B4EB6"/>
    <w:rsid w:val="001B5017"/>
    <w:rsid w:val="001B6AD6"/>
    <w:rsid w:val="001B6BC7"/>
    <w:rsid w:val="001C2DE7"/>
    <w:rsid w:val="001C5087"/>
    <w:rsid w:val="001C5DD2"/>
    <w:rsid w:val="001C62C7"/>
    <w:rsid w:val="001C678A"/>
    <w:rsid w:val="001C7D03"/>
    <w:rsid w:val="001C7E41"/>
    <w:rsid w:val="001D0E9C"/>
    <w:rsid w:val="001D654E"/>
    <w:rsid w:val="001D786C"/>
    <w:rsid w:val="001D7AA9"/>
    <w:rsid w:val="001E0483"/>
    <w:rsid w:val="001E2402"/>
    <w:rsid w:val="001E29B2"/>
    <w:rsid w:val="001E3721"/>
    <w:rsid w:val="001E3765"/>
    <w:rsid w:val="001E4F23"/>
    <w:rsid w:val="001E5019"/>
    <w:rsid w:val="001E6AFE"/>
    <w:rsid w:val="001E74F4"/>
    <w:rsid w:val="001E7D37"/>
    <w:rsid w:val="001E7D64"/>
    <w:rsid w:val="001F1F43"/>
    <w:rsid w:val="001F29E1"/>
    <w:rsid w:val="001F32EE"/>
    <w:rsid w:val="001F3BC8"/>
    <w:rsid w:val="001F626C"/>
    <w:rsid w:val="001F638C"/>
    <w:rsid w:val="001F6D6C"/>
    <w:rsid w:val="00200E25"/>
    <w:rsid w:val="00201439"/>
    <w:rsid w:val="00201D16"/>
    <w:rsid w:val="002023CB"/>
    <w:rsid w:val="0020620C"/>
    <w:rsid w:val="0020652D"/>
    <w:rsid w:val="002101D6"/>
    <w:rsid w:val="00210BC3"/>
    <w:rsid w:val="0021109F"/>
    <w:rsid w:val="002132FF"/>
    <w:rsid w:val="00213461"/>
    <w:rsid w:val="00216B71"/>
    <w:rsid w:val="00220168"/>
    <w:rsid w:val="002203EF"/>
    <w:rsid w:val="002204EC"/>
    <w:rsid w:val="00220F9F"/>
    <w:rsid w:val="002218E4"/>
    <w:rsid w:val="0022384F"/>
    <w:rsid w:val="0022407D"/>
    <w:rsid w:val="00224A79"/>
    <w:rsid w:val="0022631E"/>
    <w:rsid w:val="00227F38"/>
    <w:rsid w:val="0023116C"/>
    <w:rsid w:val="002312AD"/>
    <w:rsid w:val="002341B0"/>
    <w:rsid w:val="00234228"/>
    <w:rsid w:val="00234D5C"/>
    <w:rsid w:val="002356FF"/>
    <w:rsid w:val="002406CC"/>
    <w:rsid w:val="0024142D"/>
    <w:rsid w:val="00241B16"/>
    <w:rsid w:val="002428F4"/>
    <w:rsid w:val="0024339E"/>
    <w:rsid w:val="00243756"/>
    <w:rsid w:val="002442E5"/>
    <w:rsid w:val="00244F32"/>
    <w:rsid w:val="002457DD"/>
    <w:rsid w:val="0025258C"/>
    <w:rsid w:val="002531C8"/>
    <w:rsid w:val="00254513"/>
    <w:rsid w:val="00254D17"/>
    <w:rsid w:val="0025508B"/>
    <w:rsid w:val="0025698D"/>
    <w:rsid w:val="00264ECC"/>
    <w:rsid w:val="00264F4C"/>
    <w:rsid w:val="00272E9D"/>
    <w:rsid w:val="0027374B"/>
    <w:rsid w:val="00274853"/>
    <w:rsid w:val="00275890"/>
    <w:rsid w:val="00280BD6"/>
    <w:rsid w:val="00280F74"/>
    <w:rsid w:val="00282260"/>
    <w:rsid w:val="00282464"/>
    <w:rsid w:val="002828E5"/>
    <w:rsid w:val="00283C32"/>
    <w:rsid w:val="00284DEC"/>
    <w:rsid w:val="0028573B"/>
    <w:rsid w:val="002915C0"/>
    <w:rsid w:val="00291699"/>
    <w:rsid w:val="00291BF5"/>
    <w:rsid w:val="00293130"/>
    <w:rsid w:val="0029322D"/>
    <w:rsid w:val="002933DC"/>
    <w:rsid w:val="00293EB5"/>
    <w:rsid w:val="002940AA"/>
    <w:rsid w:val="00295311"/>
    <w:rsid w:val="002966F3"/>
    <w:rsid w:val="00296DD1"/>
    <w:rsid w:val="0029752E"/>
    <w:rsid w:val="00297627"/>
    <w:rsid w:val="002A0DDF"/>
    <w:rsid w:val="002A1C5D"/>
    <w:rsid w:val="002A2B97"/>
    <w:rsid w:val="002A309F"/>
    <w:rsid w:val="002A483D"/>
    <w:rsid w:val="002A5F2B"/>
    <w:rsid w:val="002A6817"/>
    <w:rsid w:val="002A7C64"/>
    <w:rsid w:val="002B318C"/>
    <w:rsid w:val="002B353B"/>
    <w:rsid w:val="002B3B88"/>
    <w:rsid w:val="002B652E"/>
    <w:rsid w:val="002B6F91"/>
    <w:rsid w:val="002B7EB6"/>
    <w:rsid w:val="002C0637"/>
    <w:rsid w:val="002C0FAD"/>
    <w:rsid w:val="002C1D5C"/>
    <w:rsid w:val="002C2451"/>
    <w:rsid w:val="002C4C45"/>
    <w:rsid w:val="002C5C01"/>
    <w:rsid w:val="002C7CA3"/>
    <w:rsid w:val="002C7CEA"/>
    <w:rsid w:val="002D0AE0"/>
    <w:rsid w:val="002D187F"/>
    <w:rsid w:val="002D1FD7"/>
    <w:rsid w:val="002D27D8"/>
    <w:rsid w:val="002D3343"/>
    <w:rsid w:val="002D4047"/>
    <w:rsid w:val="002D5226"/>
    <w:rsid w:val="002D5C76"/>
    <w:rsid w:val="002D7BD1"/>
    <w:rsid w:val="002E0890"/>
    <w:rsid w:val="002E13E9"/>
    <w:rsid w:val="002E261A"/>
    <w:rsid w:val="002E2FA5"/>
    <w:rsid w:val="002E3931"/>
    <w:rsid w:val="002E5E22"/>
    <w:rsid w:val="002E7A79"/>
    <w:rsid w:val="002F02BD"/>
    <w:rsid w:val="002F3068"/>
    <w:rsid w:val="002F37CC"/>
    <w:rsid w:val="002F42CD"/>
    <w:rsid w:val="002F4CBF"/>
    <w:rsid w:val="002F6D6C"/>
    <w:rsid w:val="002F6F04"/>
    <w:rsid w:val="003013C1"/>
    <w:rsid w:val="003016EE"/>
    <w:rsid w:val="00301976"/>
    <w:rsid w:val="0030304E"/>
    <w:rsid w:val="00303299"/>
    <w:rsid w:val="00303B2D"/>
    <w:rsid w:val="00303E6E"/>
    <w:rsid w:val="003049D5"/>
    <w:rsid w:val="00305C4B"/>
    <w:rsid w:val="0031103C"/>
    <w:rsid w:val="00312BD5"/>
    <w:rsid w:val="00313494"/>
    <w:rsid w:val="003138AE"/>
    <w:rsid w:val="003138BB"/>
    <w:rsid w:val="00314B0C"/>
    <w:rsid w:val="00316884"/>
    <w:rsid w:val="00317995"/>
    <w:rsid w:val="003200A6"/>
    <w:rsid w:val="003204BA"/>
    <w:rsid w:val="003216B9"/>
    <w:rsid w:val="00321D8F"/>
    <w:rsid w:val="003220B6"/>
    <w:rsid w:val="00324B5E"/>
    <w:rsid w:val="00325234"/>
    <w:rsid w:val="00325F1D"/>
    <w:rsid w:val="003265F7"/>
    <w:rsid w:val="003269A2"/>
    <w:rsid w:val="003303FA"/>
    <w:rsid w:val="0033054C"/>
    <w:rsid w:val="00330E20"/>
    <w:rsid w:val="00331222"/>
    <w:rsid w:val="00331EDE"/>
    <w:rsid w:val="003337C2"/>
    <w:rsid w:val="00334BD6"/>
    <w:rsid w:val="00335BE6"/>
    <w:rsid w:val="00335CD1"/>
    <w:rsid w:val="0034115E"/>
    <w:rsid w:val="00341783"/>
    <w:rsid w:val="00341BA7"/>
    <w:rsid w:val="00341F70"/>
    <w:rsid w:val="003427CA"/>
    <w:rsid w:val="00344731"/>
    <w:rsid w:val="0034493C"/>
    <w:rsid w:val="00345390"/>
    <w:rsid w:val="00347B49"/>
    <w:rsid w:val="0035093C"/>
    <w:rsid w:val="00350AC0"/>
    <w:rsid w:val="003520AB"/>
    <w:rsid w:val="003527AB"/>
    <w:rsid w:val="00356277"/>
    <w:rsid w:val="0035706D"/>
    <w:rsid w:val="00357339"/>
    <w:rsid w:val="00357532"/>
    <w:rsid w:val="00357770"/>
    <w:rsid w:val="00357BDE"/>
    <w:rsid w:val="00362120"/>
    <w:rsid w:val="0036217C"/>
    <w:rsid w:val="00364D38"/>
    <w:rsid w:val="00364FA4"/>
    <w:rsid w:val="00366290"/>
    <w:rsid w:val="00367629"/>
    <w:rsid w:val="003677AB"/>
    <w:rsid w:val="00367B80"/>
    <w:rsid w:val="00371255"/>
    <w:rsid w:val="00372D87"/>
    <w:rsid w:val="0037340A"/>
    <w:rsid w:val="0037564D"/>
    <w:rsid w:val="0037771A"/>
    <w:rsid w:val="00377B9D"/>
    <w:rsid w:val="003811ED"/>
    <w:rsid w:val="003818B6"/>
    <w:rsid w:val="0038199F"/>
    <w:rsid w:val="003833EB"/>
    <w:rsid w:val="00386B11"/>
    <w:rsid w:val="00386D66"/>
    <w:rsid w:val="003875ED"/>
    <w:rsid w:val="0039102D"/>
    <w:rsid w:val="00391988"/>
    <w:rsid w:val="00392610"/>
    <w:rsid w:val="003939BE"/>
    <w:rsid w:val="003A0740"/>
    <w:rsid w:val="003A07D1"/>
    <w:rsid w:val="003A15CC"/>
    <w:rsid w:val="003A2C9B"/>
    <w:rsid w:val="003A7994"/>
    <w:rsid w:val="003B069C"/>
    <w:rsid w:val="003B2D6D"/>
    <w:rsid w:val="003B316F"/>
    <w:rsid w:val="003B4301"/>
    <w:rsid w:val="003B4860"/>
    <w:rsid w:val="003B5111"/>
    <w:rsid w:val="003C03D0"/>
    <w:rsid w:val="003C07E4"/>
    <w:rsid w:val="003C1105"/>
    <w:rsid w:val="003C2634"/>
    <w:rsid w:val="003C289D"/>
    <w:rsid w:val="003C2B0C"/>
    <w:rsid w:val="003C387E"/>
    <w:rsid w:val="003C3D9A"/>
    <w:rsid w:val="003C4D57"/>
    <w:rsid w:val="003C5178"/>
    <w:rsid w:val="003C56A5"/>
    <w:rsid w:val="003C5C10"/>
    <w:rsid w:val="003D1463"/>
    <w:rsid w:val="003D174F"/>
    <w:rsid w:val="003D1C2B"/>
    <w:rsid w:val="003D2E90"/>
    <w:rsid w:val="003D30A2"/>
    <w:rsid w:val="003D3926"/>
    <w:rsid w:val="003D403A"/>
    <w:rsid w:val="003D537A"/>
    <w:rsid w:val="003D5A6F"/>
    <w:rsid w:val="003D668C"/>
    <w:rsid w:val="003D6EFC"/>
    <w:rsid w:val="003D78DF"/>
    <w:rsid w:val="003DAE63"/>
    <w:rsid w:val="003E0A49"/>
    <w:rsid w:val="003E123B"/>
    <w:rsid w:val="003E12DE"/>
    <w:rsid w:val="003E27D8"/>
    <w:rsid w:val="003E3027"/>
    <w:rsid w:val="003E5018"/>
    <w:rsid w:val="003E5357"/>
    <w:rsid w:val="003F2647"/>
    <w:rsid w:val="003F28CA"/>
    <w:rsid w:val="003F48AA"/>
    <w:rsid w:val="003F6517"/>
    <w:rsid w:val="0040052C"/>
    <w:rsid w:val="0040293F"/>
    <w:rsid w:val="00402B24"/>
    <w:rsid w:val="00403F5D"/>
    <w:rsid w:val="00405BE5"/>
    <w:rsid w:val="004072F1"/>
    <w:rsid w:val="004074BB"/>
    <w:rsid w:val="00410D3A"/>
    <w:rsid w:val="00413595"/>
    <w:rsid w:val="00414115"/>
    <w:rsid w:val="004146B2"/>
    <w:rsid w:val="0041498F"/>
    <w:rsid w:val="00415ABD"/>
    <w:rsid w:val="00417469"/>
    <w:rsid w:val="00417945"/>
    <w:rsid w:val="00421E59"/>
    <w:rsid w:val="00422705"/>
    <w:rsid w:val="004234F9"/>
    <w:rsid w:val="00425806"/>
    <w:rsid w:val="00426042"/>
    <w:rsid w:val="00427242"/>
    <w:rsid w:val="00427C6C"/>
    <w:rsid w:val="00430FA3"/>
    <w:rsid w:val="0043201E"/>
    <w:rsid w:val="00434AD5"/>
    <w:rsid w:val="00435FEE"/>
    <w:rsid w:val="00440708"/>
    <w:rsid w:val="00441D4E"/>
    <w:rsid w:val="00441F84"/>
    <w:rsid w:val="00442962"/>
    <w:rsid w:val="00443BDB"/>
    <w:rsid w:val="0044488C"/>
    <w:rsid w:val="00445083"/>
    <w:rsid w:val="00453369"/>
    <w:rsid w:val="00455299"/>
    <w:rsid w:val="00455D5A"/>
    <w:rsid w:val="00456186"/>
    <w:rsid w:val="004575E4"/>
    <w:rsid w:val="004602F2"/>
    <w:rsid w:val="0046064A"/>
    <w:rsid w:val="00460769"/>
    <w:rsid w:val="004617F7"/>
    <w:rsid w:val="0046203E"/>
    <w:rsid w:val="004623A7"/>
    <w:rsid w:val="004633E9"/>
    <w:rsid w:val="0046530A"/>
    <w:rsid w:val="0046561A"/>
    <w:rsid w:val="00466E17"/>
    <w:rsid w:val="00471703"/>
    <w:rsid w:val="00472D81"/>
    <w:rsid w:val="004739F1"/>
    <w:rsid w:val="00473CA2"/>
    <w:rsid w:val="00474A12"/>
    <w:rsid w:val="00474E07"/>
    <w:rsid w:val="004750F2"/>
    <w:rsid w:val="0047596A"/>
    <w:rsid w:val="00476488"/>
    <w:rsid w:val="00476B8A"/>
    <w:rsid w:val="00477A4D"/>
    <w:rsid w:val="0048097E"/>
    <w:rsid w:val="00481BC4"/>
    <w:rsid w:val="004826C2"/>
    <w:rsid w:val="00483083"/>
    <w:rsid w:val="004848CE"/>
    <w:rsid w:val="004848E2"/>
    <w:rsid w:val="004855AE"/>
    <w:rsid w:val="004855D6"/>
    <w:rsid w:val="004912F2"/>
    <w:rsid w:val="00493FC3"/>
    <w:rsid w:val="004940B5"/>
    <w:rsid w:val="00496CE5"/>
    <w:rsid w:val="004977B0"/>
    <w:rsid w:val="004A0764"/>
    <w:rsid w:val="004A1E3B"/>
    <w:rsid w:val="004A3098"/>
    <w:rsid w:val="004A3162"/>
    <w:rsid w:val="004A4F74"/>
    <w:rsid w:val="004A6303"/>
    <w:rsid w:val="004A694C"/>
    <w:rsid w:val="004A6F56"/>
    <w:rsid w:val="004B06CA"/>
    <w:rsid w:val="004B26D6"/>
    <w:rsid w:val="004B38B1"/>
    <w:rsid w:val="004B3944"/>
    <w:rsid w:val="004B4D96"/>
    <w:rsid w:val="004B5FF2"/>
    <w:rsid w:val="004B771D"/>
    <w:rsid w:val="004B7B8C"/>
    <w:rsid w:val="004B7ED2"/>
    <w:rsid w:val="004C130B"/>
    <w:rsid w:val="004C1F23"/>
    <w:rsid w:val="004C1F5F"/>
    <w:rsid w:val="004C3275"/>
    <w:rsid w:val="004C655A"/>
    <w:rsid w:val="004C757C"/>
    <w:rsid w:val="004C7A69"/>
    <w:rsid w:val="004D0C52"/>
    <w:rsid w:val="004D14C9"/>
    <w:rsid w:val="004D32D3"/>
    <w:rsid w:val="004D4D78"/>
    <w:rsid w:val="004D589D"/>
    <w:rsid w:val="004D655F"/>
    <w:rsid w:val="004E001E"/>
    <w:rsid w:val="004E4F18"/>
    <w:rsid w:val="004E61F9"/>
    <w:rsid w:val="004E6A48"/>
    <w:rsid w:val="004F0040"/>
    <w:rsid w:val="004F0160"/>
    <w:rsid w:val="004F254B"/>
    <w:rsid w:val="004F46DA"/>
    <w:rsid w:val="004F4BC5"/>
    <w:rsid w:val="004F646F"/>
    <w:rsid w:val="004F7D01"/>
    <w:rsid w:val="00500D3F"/>
    <w:rsid w:val="00501160"/>
    <w:rsid w:val="00502483"/>
    <w:rsid w:val="005025B7"/>
    <w:rsid w:val="00502EEA"/>
    <w:rsid w:val="0050495E"/>
    <w:rsid w:val="005052C3"/>
    <w:rsid w:val="0050546D"/>
    <w:rsid w:val="00505D48"/>
    <w:rsid w:val="00507387"/>
    <w:rsid w:val="00507B11"/>
    <w:rsid w:val="005104B1"/>
    <w:rsid w:val="005116A9"/>
    <w:rsid w:val="00513CED"/>
    <w:rsid w:val="00513FBB"/>
    <w:rsid w:val="00514E46"/>
    <w:rsid w:val="00520AEB"/>
    <w:rsid w:val="00521D30"/>
    <w:rsid w:val="005237E3"/>
    <w:rsid w:val="00523E3F"/>
    <w:rsid w:val="0052755B"/>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3DB8"/>
    <w:rsid w:val="005542ED"/>
    <w:rsid w:val="005552C1"/>
    <w:rsid w:val="005613E3"/>
    <w:rsid w:val="00562AB8"/>
    <w:rsid w:val="00562AE2"/>
    <w:rsid w:val="00563194"/>
    <w:rsid w:val="00563B8B"/>
    <w:rsid w:val="00564B05"/>
    <w:rsid w:val="0056501C"/>
    <w:rsid w:val="0056615C"/>
    <w:rsid w:val="00566435"/>
    <w:rsid w:val="00571FB2"/>
    <w:rsid w:val="0057204B"/>
    <w:rsid w:val="0057256C"/>
    <w:rsid w:val="005740CE"/>
    <w:rsid w:val="00574222"/>
    <w:rsid w:val="00574645"/>
    <w:rsid w:val="005747AA"/>
    <w:rsid w:val="00574D44"/>
    <w:rsid w:val="0058003C"/>
    <w:rsid w:val="00580D65"/>
    <w:rsid w:val="00582999"/>
    <w:rsid w:val="00582D60"/>
    <w:rsid w:val="005830E9"/>
    <w:rsid w:val="00584E09"/>
    <w:rsid w:val="005866CF"/>
    <w:rsid w:val="005868C1"/>
    <w:rsid w:val="00586EA8"/>
    <w:rsid w:val="00586EB9"/>
    <w:rsid w:val="00587140"/>
    <w:rsid w:val="00587410"/>
    <w:rsid w:val="00587870"/>
    <w:rsid w:val="005913BF"/>
    <w:rsid w:val="0059374B"/>
    <w:rsid w:val="0059559F"/>
    <w:rsid w:val="00595AF4"/>
    <w:rsid w:val="00597E59"/>
    <w:rsid w:val="005A1E68"/>
    <w:rsid w:val="005A2261"/>
    <w:rsid w:val="005A32C1"/>
    <w:rsid w:val="005A3745"/>
    <w:rsid w:val="005A45B9"/>
    <w:rsid w:val="005A4937"/>
    <w:rsid w:val="005A5185"/>
    <w:rsid w:val="005A5B0F"/>
    <w:rsid w:val="005A7A65"/>
    <w:rsid w:val="005B19AC"/>
    <w:rsid w:val="005B229C"/>
    <w:rsid w:val="005B2551"/>
    <w:rsid w:val="005B2B36"/>
    <w:rsid w:val="005B3D97"/>
    <w:rsid w:val="005B4A96"/>
    <w:rsid w:val="005B571A"/>
    <w:rsid w:val="005C117B"/>
    <w:rsid w:val="005C1844"/>
    <w:rsid w:val="005C28C3"/>
    <w:rsid w:val="005C43B5"/>
    <w:rsid w:val="005C4ABE"/>
    <w:rsid w:val="005C4D1A"/>
    <w:rsid w:val="005C53F0"/>
    <w:rsid w:val="005C55D7"/>
    <w:rsid w:val="005C5D44"/>
    <w:rsid w:val="005C68B8"/>
    <w:rsid w:val="005C7394"/>
    <w:rsid w:val="005D11D9"/>
    <w:rsid w:val="005D3FB2"/>
    <w:rsid w:val="005D6040"/>
    <w:rsid w:val="005D6BD6"/>
    <w:rsid w:val="005D6DF5"/>
    <w:rsid w:val="005E1F00"/>
    <w:rsid w:val="005E3C2F"/>
    <w:rsid w:val="005E5D61"/>
    <w:rsid w:val="005E6367"/>
    <w:rsid w:val="005E791D"/>
    <w:rsid w:val="005E7E04"/>
    <w:rsid w:val="005EAED0"/>
    <w:rsid w:val="005F0580"/>
    <w:rsid w:val="005F06FB"/>
    <w:rsid w:val="005F19C0"/>
    <w:rsid w:val="005F2523"/>
    <w:rsid w:val="005F26A4"/>
    <w:rsid w:val="005F3FE3"/>
    <w:rsid w:val="005F4186"/>
    <w:rsid w:val="005F43B9"/>
    <w:rsid w:val="005F4527"/>
    <w:rsid w:val="005FBA7C"/>
    <w:rsid w:val="0060062E"/>
    <w:rsid w:val="006043E8"/>
    <w:rsid w:val="00604F2E"/>
    <w:rsid w:val="0060540A"/>
    <w:rsid w:val="00605954"/>
    <w:rsid w:val="00605AB2"/>
    <w:rsid w:val="00606315"/>
    <w:rsid w:val="00606873"/>
    <w:rsid w:val="00606BF7"/>
    <w:rsid w:val="00606F52"/>
    <w:rsid w:val="006079DA"/>
    <w:rsid w:val="00607A5E"/>
    <w:rsid w:val="00611153"/>
    <w:rsid w:val="00614CBA"/>
    <w:rsid w:val="00614D4A"/>
    <w:rsid w:val="0061550C"/>
    <w:rsid w:val="006173B6"/>
    <w:rsid w:val="00620371"/>
    <w:rsid w:val="00621F72"/>
    <w:rsid w:val="006232EB"/>
    <w:rsid w:val="00625F8C"/>
    <w:rsid w:val="006273A1"/>
    <w:rsid w:val="00627F69"/>
    <w:rsid w:val="00631321"/>
    <w:rsid w:val="006340BB"/>
    <w:rsid w:val="006340F4"/>
    <w:rsid w:val="006341EC"/>
    <w:rsid w:val="0063541E"/>
    <w:rsid w:val="00636B2E"/>
    <w:rsid w:val="00637837"/>
    <w:rsid w:val="00641A91"/>
    <w:rsid w:val="006444F3"/>
    <w:rsid w:val="00644FBC"/>
    <w:rsid w:val="0064728E"/>
    <w:rsid w:val="0064730D"/>
    <w:rsid w:val="00647381"/>
    <w:rsid w:val="0064788A"/>
    <w:rsid w:val="00647C52"/>
    <w:rsid w:val="00650C95"/>
    <w:rsid w:val="00650CF9"/>
    <w:rsid w:val="00650F9F"/>
    <w:rsid w:val="00651102"/>
    <w:rsid w:val="00651118"/>
    <w:rsid w:val="0065247B"/>
    <w:rsid w:val="00652C64"/>
    <w:rsid w:val="006531BF"/>
    <w:rsid w:val="00653B78"/>
    <w:rsid w:val="00653FBC"/>
    <w:rsid w:val="00655CF6"/>
    <w:rsid w:val="00657E8C"/>
    <w:rsid w:val="0066346E"/>
    <w:rsid w:val="00664F6B"/>
    <w:rsid w:val="00667D3A"/>
    <w:rsid w:val="00670121"/>
    <w:rsid w:val="00671B10"/>
    <w:rsid w:val="00674230"/>
    <w:rsid w:val="00675BAF"/>
    <w:rsid w:val="006770C9"/>
    <w:rsid w:val="00677585"/>
    <w:rsid w:val="00677A55"/>
    <w:rsid w:val="00684C76"/>
    <w:rsid w:val="00685AA7"/>
    <w:rsid w:val="00687316"/>
    <w:rsid w:val="006907AA"/>
    <w:rsid w:val="00691983"/>
    <w:rsid w:val="00695896"/>
    <w:rsid w:val="00695A4F"/>
    <w:rsid w:val="0069638C"/>
    <w:rsid w:val="006A0240"/>
    <w:rsid w:val="006A05AE"/>
    <w:rsid w:val="006A0646"/>
    <w:rsid w:val="006A0C12"/>
    <w:rsid w:val="006A196A"/>
    <w:rsid w:val="006B2172"/>
    <w:rsid w:val="006B2EF4"/>
    <w:rsid w:val="006B40CF"/>
    <w:rsid w:val="006B494B"/>
    <w:rsid w:val="006B6E05"/>
    <w:rsid w:val="006C03EE"/>
    <w:rsid w:val="006C1490"/>
    <w:rsid w:val="006C17ED"/>
    <w:rsid w:val="006C27D7"/>
    <w:rsid w:val="006C2891"/>
    <w:rsid w:val="006C2FCB"/>
    <w:rsid w:val="006C4267"/>
    <w:rsid w:val="006C482B"/>
    <w:rsid w:val="006C4CB8"/>
    <w:rsid w:val="006C7243"/>
    <w:rsid w:val="006C7488"/>
    <w:rsid w:val="006C7E7C"/>
    <w:rsid w:val="006D02F9"/>
    <w:rsid w:val="006D074B"/>
    <w:rsid w:val="006D08B0"/>
    <w:rsid w:val="006D2C6E"/>
    <w:rsid w:val="006D32D3"/>
    <w:rsid w:val="006D453B"/>
    <w:rsid w:val="006D5B74"/>
    <w:rsid w:val="006D6BBC"/>
    <w:rsid w:val="006D711B"/>
    <w:rsid w:val="006E0E31"/>
    <w:rsid w:val="006E11F0"/>
    <w:rsid w:val="006E1B67"/>
    <w:rsid w:val="006E40FD"/>
    <w:rsid w:val="006E618F"/>
    <w:rsid w:val="006E67C3"/>
    <w:rsid w:val="006ED551"/>
    <w:rsid w:val="006F004E"/>
    <w:rsid w:val="006F0701"/>
    <w:rsid w:val="006F0858"/>
    <w:rsid w:val="006F0E5F"/>
    <w:rsid w:val="006F276F"/>
    <w:rsid w:val="006F307F"/>
    <w:rsid w:val="006F37FB"/>
    <w:rsid w:val="00700326"/>
    <w:rsid w:val="00701212"/>
    <w:rsid w:val="00703821"/>
    <w:rsid w:val="00703E34"/>
    <w:rsid w:val="00704A8D"/>
    <w:rsid w:val="0070509B"/>
    <w:rsid w:val="007067D2"/>
    <w:rsid w:val="00706A28"/>
    <w:rsid w:val="00707DA1"/>
    <w:rsid w:val="00711AF4"/>
    <w:rsid w:val="00711E7B"/>
    <w:rsid w:val="0071282F"/>
    <w:rsid w:val="00717F10"/>
    <w:rsid w:val="00717FE7"/>
    <w:rsid w:val="00720B5F"/>
    <w:rsid w:val="0072227E"/>
    <w:rsid w:val="00722838"/>
    <w:rsid w:val="0072299C"/>
    <w:rsid w:val="00722EB9"/>
    <w:rsid w:val="0072442A"/>
    <w:rsid w:val="00725880"/>
    <w:rsid w:val="007266D1"/>
    <w:rsid w:val="00727A18"/>
    <w:rsid w:val="007312C3"/>
    <w:rsid w:val="007346DC"/>
    <w:rsid w:val="00735357"/>
    <w:rsid w:val="007358C4"/>
    <w:rsid w:val="00735FD3"/>
    <w:rsid w:val="0073608E"/>
    <w:rsid w:val="0073633A"/>
    <w:rsid w:val="007366E3"/>
    <w:rsid w:val="007376A0"/>
    <w:rsid w:val="00740BE5"/>
    <w:rsid w:val="00740FC6"/>
    <w:rsid w:val="00745A82"/>
    <w:rsid w:val="00746479"/>
    <w:rsid w:val="0074751F"/>
    <w:rsid w:val="0075148D"/>
    <w:rsid w:val="0075158D"/>
    <w:rsid w:val="0075261C"/>
    <w:rsid w:val="007538E3"/>
    <w:rsid w:val="00757A8D"/>
    <w:rsid w:val="00760BDD"/>
    <w:rsid w:val="0076147A"/>
    <w:rsid w:val="00761681"/>
    <w:rsid w:val="00762BE3"/>
    <w:rsid w:val="00763069"/>
    <w:rsid w:val="00763506"/>
    <w:rsid w:val="00764804"/>
    <w:rsid w:val="00764D42"/>
    <w:rsid w:val="00764DD9"/>
    <w:rsid w:val="0076757A"/>
    <w:rsid w:val="007703F6"/>
    <w:rsid w:val="007706B2"/>
    <w:rsid w:val="007713EB"/>
    <w:rsid w:val="00772C82"/>
    <w:rsid w:val="00773BF7"/>
    <w:rsid w:val="0077425A"/>
    <w:rsid w:val="00776773"/>
    <w:rsid w:val="00777F61"/>
    <w:rsid w:val="00785347"/>
    <w:rsid w:val="00785405"/>
    <w:rsid w:val="007862B5"/>
    <w:rsid w:val="0078743C"/>
    <w:rsid w:val="0079030E"/>
    <w:rsid w:val="00791400"/>
    <w:rsid w:val="00791715"/>
    <w:rsid w:val="00792777"/>
    <w:rsid w:val="007932FE"/>
    <w:rsid w:val="007938CB"/>
    <w:rsid w:val="00796E53"/>
    <w:rsid w:val="00797A07"/>
    <w:rsid w:val="007A047F"/>
    <w:rsid w:val="007A0FAF"/>
    <w:rsid w:val="007A1B6F"/>
    <w:rsid w:val="007A22D2"/>
    <w:rsid w:val="007A27B6"/>
    <w:rsid w:val="007A3E21"/>
    <w:rsid w:val="007B245F"/>
    <w:rsid w:val="007B5A0D"/>
    <w:rsid w:val="007B5EEF"/>
    <w:rsid w:val="007B5F94"/>
    <w:rsid w:val="007B6831"/>
    <w:rsid w:val="007B7FFB"/>
    <w:rsid w:val="007C34C4"/>
    <w:rsid w:val="007C413B"/>
    <w:rsid w:val="007C4200"/>
    <w:rsid w:val="007C5526"/>
    <w:rsid w:val="007D0DBC"/>
    <w:rsid w:val="007D1388"/>
    <w:rsid w:val="007D2C3B"/>
    <w:rsid w:val="007D5003"/>
    <w:rsid w:val="007D50E6"/>
    <w:rsid w:val="007D5CA4"/>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5B4F"/>
    <w:rsid w:val="007E6788"/>
    <w:rsid w:val="007E72C4"/>
    <w:rsid w:val="007F2287"/>
    <w:rsid w:val="007F42D5"/>
    <w:rsid w:val="007F4F8F"/>
    <w:rsid w:val="007F5558"/>
    <w:rsid w:val="007F5910"/>
    <w:rsid w:val="007F59BA"/>
    <w:rsid w:val="007F5CB0"/>
    <w:rsid w:val="008003D1"/>
    <w:rsid w:val="0080063F"/>
    <w:rsid w:val="00801004"/>
    <w:rsid w:val="00802D4A"/>
    <w:rsid w:val="00803532"/>
    <w:rsid w:val="008057C0"/>
    <w:rsid w:val="0080749D"/>
    <w:rsid w:val="008075D6"/>
    <w:rsid w:val="00810170"/>
    <w:rsid w:val="008121F5"/>
    <w:rsid w:val="00814C3F"/>
    <w:rsid w:val="008158D9"/>
    <w:rsid w:val="00816FFC"/>
    <w:rsid w:val="00817F71"/>
    <w:rsid w:val="008212BE"/>
    <w:rsid w:val="00821840"/>
    <w:rsid w:val="00821F8B"/>
    <w:rsid w:val="0082239C"/>
    <w:rsid w:val="00824035"/>
    <w:rsid w:val="0082412C"/>
    <w:rsid w:val="00824705"/>
    <w:rsid w:val="008269C1"/>
    <w:rsid w:val="00827DD8"/>
    <w:rsid w:val="00827F70"/>
    <w:rsid w:val="00831DDF"/>
    <w:rsid w:val="00831F5B"/>
    <w:rsid w:val="008331F4"/>
    <w:rsid w:val="0083337D"/>
    <w:rsid w:val="0083432C"/>
    <w:rsid w:val="00835F1F"/>
    <w:rsid w:val="00836217"/>
    <w:rsid w:val="008362EA"/>
    <w:rsid w:val="008416F1"/>
    <w:rsid w:val="00842AD8"/>
    <w:rsid w:val="00844CB6"/>
    <w:rsid w:val="00845186"/>
    <w:rsid w:val="0084523D"/>
    <w:rsid w:val="008467EF"/>
    <w:rsid w:val="008507ED"/>
    <w:rsid w:val="00850808"/>
    <w:rsid w:val="00850E3E"/>
    <w:rsid w:val="00851085"/>
    <w:rsid w:val="00854E9B"/>
    <w:rsid w:val="00855153"/>
    <w:rsid w:val="00855C39"/>
    <w:rsid w:val="00856051"/>
    <w:rsid w:val="00856779"/>
    <w:rsid w:val="00860016"/>
    <w:rsid w:val="00860925"/>
    <w:rsid w:val="00861677"/>
    <w:rsid w:val="00861E0E"/>
    <w:rsid w:val="00862629"/>
    <w:rsid w:val="00862E91"/>
    <w:rsid w:val="008640E9"/>
    <w:rsid w:val="0086472A"/>
    <w:rsid w:val="0086492A"/>
    <w:rsid w:val="008660D0"/>
    <w:rsid w:val="00867351"/>
    <w:rsid w:val="00867A32"/>
    <w:rsid w:val="00873C7A"/>
    <w:rsid w:val="0087554D"/>
    <w:rsid w:val="008757AF"/>
    <w:rsid w:val="00876E23"/>
    <w:rsid w:val="008827CA"/>
    <w:rsid w:val="00882C2D"/>
    <w:rsid w:val="008830CF"/>
    <w:rsid w:val="00883DB2"/>
    <w:rsid w:val="00885013"/>
    <w:rsid w:val="008859BF"/>
    <w:rsid w:val="00885CD5"/>
    <w:rsid w:val="00885FC7"/>
    <w:rsid w:val="00891908"/>
    <w:rsid w:val="0089407C"/>
    <w:rsid w:val="0089423D"/>
    <w:rsid w:val="00894C30"/>
    <w:rsid w:val="008958CA"/>
    <w:rsid w:val="00895E0C"/>
    <w:rsid w:val="00896DB2"/>
    <w:rsid w:val="008974B1"/>
    <w:rsid w:val="008977D8"/>
    <w:rsid w:val="008A0511"/>
    <w:rsid w:val="008A1FCD"/>
    <w:rsid w:val="008A22CD"/>
    <w:rsid w:val="008A50D7"/>
    <w:rsid w:val="008B0A6C"/>
    <w:rsid w:val="008B3106"/>
    <w:rsid w:val="008B5AB7"/>
    <w:rsid w:val="008B61DD"/>
    <w:rsid w:val="008B78AD"/>
    <w:rsid w:val="008C05DA"/>
    <w:rsid w:val="008C390E"/>
    <w:rsid w:val="008C3944"/>
    <w:rsid w:val="008C3F3A"/>
    <w:rsid w:val="008C4420"/>
    <w:rsid w:val="008C558E"/>
    <w:rsid w:val="008C5BB9"/>
    <w:rsid w:val="008C69F7"/>
    <w:rsid w:val="008C6A2B"/>
    <w:rsid w:val="008C6FE5"/>
    <w:rsid w:val="008D0626"/>
    <w:rsid w:val="008D1A26"/>
    <w:rsid w:val="008D2D64"/>
    <w:rsid w:val="008D2D8A"/>
    <w:rsid w:val="008D379B"/>
    <w:rsid w:val="008D3B3B"/>
    <w:rsid w:val="008D3E7F"/>
    <w:rsid w:val="008D4C5B"/>
    <w:rsid w:val="008D6446"/>
    <w:rsid w:val="008D9781"/>
    <w:rsid w:val="008E2797"/>
    <w:rsid w:val="008E29E2"/>
    <w:rsid w:val="008E2C03"/>
    <w:rsid w:val="008E3068"/>
    <w:rsid w:val="008E3ADE"/>
    <w:rsid w:val="008E445E"/>
    <w:rsid w:val="008E49AF"/>
    <w:rsid w:val="008E52AC"/>
    <w:rsid w:val="008E6671"/>
    <w:rsid w:val="008E6CDA"/>
    <w:rsid w:val="008E7012"/>
    <w:rsid w:val="008E70EE"/>
    <w:rsid w:val="008E7B07"/>
    <w:rsid w:val="008F0FA2"/>
    <w:rsid w:val="008F1510"/>
    <w:rsid w:val="008F221D"/>
    <w:rsid w:val="00900491"/>
    <w:rsid w:val="00900842"/>
    <w:rsid w:val="0090151A"/>
    <w:rsid w:val="00904B18"/>
    <w:rsid w:val="00904D03"/>
    <w:rsid w:val="009053E4"/>
    <w:rsid w:val="00905D42"/>
    <w:rsid w:val="00907449"/>
    <w:rsid w:val="00907FA5"/>
    <w:rsid w:val="00910E50"/>
    <w:rsid w:val="00911134"/>
    <w:rsid w:val="00911398"/>
    <w:rsid w:val="00911FB5"/>
    <w:rsid w:val="0091261B"/>
    <w:rsid w:val="009134FA"/>
    <w:rsid w:val="0091415C"/>
    <w:rsid w:val="0091549C"/>
    <w:rsid w:val="00915FCC"/>
    <w:rsid w:val="0091715F"/>
    <w:rsid w:val="009172A5"/>
    <w:rsid w:val="00921538"/>
    <w:rsid w:val="00922A19"/>
    <w:rsid w:val="00924448"/>
    <w:rsid w:val="009250F5"/>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198"/>
    <w:rsid w:val="00944244"/>
    <w:rsid w:val="009447B4"/>
    <w:rsid w:val="00944870"/>
    <w:rsid w:val="00945196"/>
    <w:rsid w:val="009458C4"/>
    <w:rsid w:val="00946244"/>
    <w:rsid w:val="009471A3"/>
    <w:rsid w:val="00947B4F"/>
    <w:rsid w:val="009515EB"/>
    <w:rsid w:val="00952406"/>
    <w:rsid w:val="00952FFB"/>
    <w:rsid w:val="009530EA"/>
    <w:rsid w:val="0095639B"/>
    <w:rsid w:val="00957B92"/>
    <w:rsid w:val="00961D7A"/>
    <w:rsid w:val="0096219A"/>
    <w:rsid w:val="00965401"/>
    <w:rsid w:val="009659A9"/>
    <w:rsid w:val="0097141C"/>
    <w:rsid w:val="00971485"/>
    <w:rsid w:val="00972548"/>
    <w:rsid w:val="00972BFB"/>
    <w:rsid w:val="00972ED0"/>
    <w:rsid w:val="009732B6"/>
    <w:rsid w:val="009734CA"/>
    <w:rsid w:val="00973D44"/>
    <w:rsid w:val="009746EE"/>
    <w:rsid w:val="00974953"/>
    <w:rsid w:val="00975BC5"/>
    <w:rsid w:val="009809B0"/>
    <w:rsid w:val="009809E1"/>
    <w:rsid w:val="00980BD1"/>
    <w:rsid w:val="0098150B"/>
    <w:rsid w:val="00981EA5"/>
    <w:rsid w:val="00983024"/>
    <w:rsid w:val="009840A4"/>
    <w:rsid w:val="00984EA2"/>
    <w:rsid w:val="0098545D"/>
    <w:rsid w:val="0098607B"/>
    <w:rsid w:val="00986235"/>
    <w:rsid w:val="00987F02"/>
    <w:rsid w:val="00987F7E"/>
    <w:rsid w:val="00991241"/>
    <w:rsid w:val="009917CD"/>
    <w:rsid w:val="0099240B"/>
    <w:rsid w:val="00992B14"/>
    <w:rsid w:val="00992F60"/>
    <w:rsid w:val="00993471"/>
    <w:rsid w:val="00993642"/>
    <w:rsid w:val="00995916"/>
    <w:rsid w:val="009962B5"/>
    <w:rsid w:val="009970AD"/>
    <w:rsid w:val="009973B4"/>
    <w:rsid w:val="009A05B5"/>
    <w:rsid w:val="009A0CBF"/>
    <w:rsid w:val="009A1D5A"/>
    <w:rsid w:val="009A5D41"/>
    <w:rsid w:val="009A6A2C"/>
    <w:rsid w:val="009A74BF"/>
    <w:rsid w:val="009A77D4"/>
    <w:rsid w:val="009B0907"/>
    <w:rsid w:val="009B0B18"/>
    <w:rsid w:val="009B0C86"/>
    <w:rsid w:val="009B16A9"/>
    <w:rsid w:val="009B1D69"/>
    <w:rsid w:val="009B4591"/>
    <w:rsid w:val="009B5145"/>
    <w:rsid w:val="009B6779"/>
    <w:rsid w:val="009B7F02"/>
    <w:rsid w:val="009C504F"/>
    <w:rsid w:val="009C5B55"/>
    <w:rsid w:val="009C5ED2"/>
    <w:rsid w:val="009C6162"/>
    <w:rsid w:val="009C6A2C"/>
    <w:rsid w:val="009C72D1"/>
    <w:rsid w:val="009C7DAD"/>
    <w:rsid w:val="009D1FAF"/>
    <w:rsid w:val="009D2456"/>
    <w:rsid w:val="009D4668"/>
    <w:rsid w:val="009D49DF"/>
    <w:rsid w:val="009D6883"/>
    <w:rsid w:val="009D795C"/>
    <w:rsid w:val="009E16A6"/>
    <w:rsid w:val="009E23A1"/>
    <w:rsid w:val="009E276B"/>
    <w:rsid w:val="009E3FDA"/>
    <w:rsid w:val="009E6C62"/>
    <w:rsid w:val="009E7276"/>
    <w:rsid w:val="009E7F18"/>
    <w:rsid w:val="009F043E"/>
    <w:rsid w:val="009F0863"/>
    <w:rsid w:val="009F24A9"/>
    <w:rsid w:val="009F24F6"/>
    <w:rsid w:val="009F2D0A"/>
    <w:rsid w:val="009F32BB"/>
    <w:rsid w:val="009F40C5"/>
    <w:rsid w:val="009F7943"/>
    <w:rsid w:val="00A00FA8"/>
    <w:rsid w:val="00A02C23"/>
    <w:rsid w:val="00A031CD"/>
    <w:rsid w:val="00A04E28"/>
    <w:rsid w:val="00A05179"/>
    <w:rsid w:val="00A076AB"/>
    <w:rsid w:val="00A117B4"/>
    <w:rsid w:val="00A117C0"/>
    <w:rsid w:val="00A12DAF"/>
    <w:rsid w:val="00A130E8"/>
    <w:rsid w:val="00A133B2"/>
    <w:rsid w:val="00A15970"/>
    <w:rsid w:val="00A1645C"/>
    <w:rsid w:val="00A2109F"/>
    <w:rsid w:val="00A22634"/>
    <w:rsid w:val="00A2301F"/>
    <w:rsid w:val="00A23659"/>
    <w:rsid w:val="00A24034"/>
    <w:rsid w:val="00A27353"/>
    <w:rsid w:val="00A27C4E"/>
    <w:rsid w:val="00A312BB"/>
    <w:rsid w:val="00A3168D"/>
    <w:rsid w:val="00A324F7"/>
    <w:rsid w:val="00A35411"/>
    <w:rsid w:val="00A356F5"/>
    <w:rsid w:val="00A40C21"/>
    <w:rsid w:val="00A41560"/>
    <w:rsid w:val="00A42443"/>
    <w:rsid w:val="00A432A8"/>
    <w:rsid w:val="00A43925"/>
    <w:rsid w:val="00A43C81"/>
    <w:rsid w:val="00A44062"/>
    <w:rsid w:val="00A44C41"/>
    <w:rsid w:val="00A44EA3"/>
    <w:rsid w:val="00A45282"/>
    <w:rsid w:val="00A454B0"/>
    <w:rsid w:val="00A46AB9"/>
    <w:rsid w:val="00A4724A"/>
    <w:rsid w:val="00A47BB4"/>
    <w:rsid w:val="00A47C1D"/>
    <w:rsid w:val="00A507D7"/>
    <w:rsid w:val="00A51D93"/>
    <w:rsid w:val="00A521DB"/>
    <w:rsid w:val="00A528FE"/>
    <w:rsid w:val="00A534BD"/>
    <w:rsid w:val="00A6163C"/>
    <w:rsid w:val="00A62B5A"/>
    <w:rsid w:val="00A62CCE"/>
    <w:rsid w:val="00A63D98"/>
    <w:rsid w:val="00A63E1D"/>
    <w:rsid w:val="00A65EEB"/>
    <w:rsid w:val="00A66150"/>
    <w:rsid w:val="00A66903"/>
    <w:rsid w:val="00A66AA7"/>
    <w:rsid w:val="00A67369"/>
    <w:rsid w:val="00A6779E"/>
    <w:rsid w:val="00A70354"/>
    <w:rsid w:val="00A70734"/>
    <w:rsid w:val="00A708F7"/>
    <w:rsid w:val="00A74909"/>
    <w:rsid w:val="00A75996"/>
    <w:rsid w:val="00A75A1E"/>
    <w:rsid w:val="00A75D9E"/>
    <w:rsid w:val="00A76B07"/>
    <w:rsid w:val="00A77D9D"/>
    <w:rsid w:val="00A77E7C"/>
    <w:rsid w:val="00A81184"/>
    <w:rsid w:val="00A83034"/>
    <w:rsid w:val="00A83834"/>
    <w:rsid w:val="00A84D37"/>
    <w:rsid w:val="00A85422"/>
    <w:rsid w:val="00A855DB"/>
    <w:rsid w:val="00A8586B"/>
    <w:rsid w:val="00A87A17"/>
    <w:rsid w:val="00A90E7B"/>
    <w:rsid w:val="00A90FC2"/>
    <w:rsid w:val="00A93149"/>
    <w:rsid w:val="00A93BDF"/>
    <w:rsid w:val="00A93C4C"/>
    <w:rsid w:val="00A93CCE"/>
    <w:rsid w:val="00A946FD"/>
    <w:rsid w:val="00A94E88"/>
    <w:rsid w:val="00A96716"/>
    <w:rsid w:val="00A96AB1"/>
    <w:rsid w:val="00A970BB"/>
    <w:rsid w:val="00A9764B"/>
    <w:rsid w:val="00AA21BB"/>
    <w:rsid w:val="00AA27BE"/>
    <w:rsid w:val="00AA3221"/>
    <w:rsid w:val="00AA5F46"/>
    <w:rsid w:val="00AA73AC"/>
    <w:rsid w:val="00AA7619"/>
    <w:rsid w:val="00AB10BA"/>
    <w:rsid w:val="00AB2FE8"/>
    <w:rsid w:val="00AB3E50"/>
    <w:rsid w:val="00AB3EBC"/>
    <w:rsid w:val="00AB4C5A"/>
    <w:rsid w:val="00AB6EC9"/>
    <w:rsid w:val="00AC1145"/>
    <w:rsid w:val="00AC22CC"/>
    <w:rsid w:val="00AC4113"/>
    <w:rsid w:val="00AC43C5"/>
    <w:rsid w:val="00AC5947"/>
    <w:rsid w:val="00AC5B92"/>
    <w:rsid w:val="00AC7B17"/>
    <w:rsid w:val="00AD0504"/>
    <w:rsid w:val="00AD08BA"/>
    <w:rsid w:val="00AD0BE3"/>
    <w:rsid w:val="00AD22BB"/>
    <w:rsid w:val="00AD3872"/>
    <w:rsid w:val="00AD46C4"/>
    <w:rsid w:val="00AD5152"/>
    <w:rsid w:val="00AD5652"/>
    <w:rsid w:val="00AD6596"/>
    <w:rsid w:val="00AE0063"/>
    <w:rsid w:val="00AE1333"/>
    <w:rsid w:val="00AE1539"/>
    <w:rsid w:val="00AE18FE"/>
    <w:rsid w:val="00AE270A"/>
    <w:rsid w:val="00AE3B0D"/>
    <w:rsid w:val="00AE47B5"/>
    <w:rsid w:val="00AE49F2"/>
    <w:rsid w:val="00AE553E"/>
    <w:rsid w:val="00AE6E11"/>
    <w:rsid w:val="00AE7DF3"/>
    <w:rsid w:val="00AF1404"/>
    <w:rsid w:val="00AF3973"/>
    <w:rsid w:val="00AF3B1D"/>
    <w:rsid w:val="00AF4B9F"/>
    <w:rsid w:val="00AF5FEA"/>
    <w:rsid w:val="00AF6448"/>
    <w:rsid w:val="00AF66CD"/>
    <w:rsid w:val="00AF79DC"/>
    <w:rsid w:val="00AF7D8F"/>
    <w:rsid w:val="00B020E1"/>
    <w:rsid w:val="00B0259F"/>
    <w:rsid w:val="00B02E1D"/>
    <w:rsid w:val="00B037B1"/>
    <w:rsid w:val="00B0497E"/>
    <w:rsid w:val="00B04F6F"/>
    <w:rsid w:val="00B07F1E"/>
    <w:rsid w:val="00B10C99"/>
    <w:rsid w:val="00B11033"/>
    <w:rsid w:val="00B119E8"/>
    <w:rsid w:val="00B11F2C"/>
    <w:rsid w:val="00B129CA"/>
    <w:rsid w:val="00B12FC4"/>
    <w:rsid w:val="00B13137"/>
    <w:rsid w:val="00B139C3"/>
    <w:rsid w:val="00B1455E"/>
    <w:rsid w:val="00B14755"/>
    <w:rsid w:val="00B14D8C"/>
    <w:rsid w:val="00B16813"/>
    <w:rsid w:val="00B171DF"/>
    <w:rsid w:val="00B17B3E"/>
    <w:rsid w:val="00B17DEC"/>
    <w:rsid w:val="00B20BD7"/>
    <w:rsid w:val="00B22735"/>
    <w:rsid w:val="00B22E12"/>
    <w:rsid w:val="00B25B26"/>
    <w:rsid w:val="00B3026E"/>
    <w:rsid w:val="00B3038B"/>
    <w:rsid w:val="00B30934"/>
    <w:rsid w:val="00B32F19"/>
    <w:rsid w:val="00B34456"/>
    <w:rsid w:val="00B35048"/>
    <w:rsid w:val="00B3615D"/>
    <w:rsid w:val="00B36EDB"/>
    <w:rsid w:val="00B37901"/>
    <w:rsid w:val="00B37F5B"/>
    <w:rsid w:val="00B40E18"/>
    <w:rsid w:val="00B431FE"/>
    <w:rsid w:val="00B43C22"/>
    <w:rsid w:val="00B43EEA"/>
    <w:rsid w:val="00B44614"/>
    <w:rsid w:val="00B452A2"/>
    <w:rsid w:val="00B465F0"/>
    <w:rsid w:val="00B47196"/>
    <w:rsid w:val="00B47F09"/>
    <w:rsid w:val="00B508DD"/>
    <w:rsid w:val="00B509C7"/>
    <w:rsid w:val="00B511D9"/>
    <w:rsid w:val="00B51F4B"/>
    <w:rsid w:val="00B52563"/>
    <w:rsid w:val="00B52815"/>
    <w:rsid w:val="00B54075"/>
    <w:rsid w:val="00B54A38"/>
    <w:rsid w:val="00B554B8"/>
    <w:rsid w:val="00B56773"/>
    <w:rsid w:val="00B64ECB"/>
    <w:rsid w:val="00B65947"/>
    <w:rsid w:val="00B659C2"/>
    <w:rsid w:val="00B665A4"/>
    <w:rsid w:val="00B67AC7"/>
    <w:rsid w:val="00B71050"/>
    <w:rsid w:val="00B723B5"/>
    <w:rsid w:val="00B72728"/>
    <w:rsid w:val="00B7327B"/>
    <w:rsid w:val="00B73412"/>
    <w:rsid w:val="00B73E32"/>
    <w:rsid w:val="00B74C03"/>
    <w:rsid w:val="00B76060"/>
    <w:rsid w:val="00B8011E"/>
    <w:rsid w:val="00B80B5C"/>
    <w:rsid w:val="00B80B6E"/>
    <w:rsid w:val="00B81891"/>
    <w:rsid w:val="00B81ABC"/>
    <w:rsid w:val="00B82724"/>
    <w:rsid w:val="00B83E32"/>
    <w:rsid w:val="00B84294"/>
    <w:rsid w:val="00B85E74"/>
    <w:rsid w:val="00B8698F"/>
    <w:rsid w:val="00B86B5B"/>
    <w:rsid w:val="00B86BFD"/>
    <w:rsid w:val="00B8700D"/>
    <w:rsid w:val="00B870CD"/>
    <w:rsid w:val="00B9020D"/>
    <w:rsid w:val="00B9195D"/>
    <w:rsid w:val="00B92615"/>
    <w:rsid w:val="00B9395C"/>
    <w:rsid w:val="00B944BF"/>
    <w:rsid w:val="00B948C6"/>
    <w:rsid w:val="00B94926"/>
    <w:rsid w:val="00B94A41"/>
    <w:rsid w:val="00B94D0E"/>
    <w:rsid w:val="00B95156"/>
    <w:rsid w:val="00B95309"/>
    <w:rsid w:val="00B95AF2"/>
    <w:rsid w:val="00B97370"/>
    <w:rsid w:val="00B97547"/>
    <w:rsid w:val="00B977A2"/>
    <w:rsid w:val="00BA09BD"/>
    <w:rsid w:val="00BA2220"/>
    <w:rsid w:val="00BA4806"/>
    <w:rsid w:val="00BA567A"/>
    <w:rsid w:val="00BA5A20"/>
    <w:rsid w:val="00BA6590"/>
    <w:rsid w:val="00BA7CE4"/>
    <w:rsid w:val="00BB01DB"/>
    <w:rsid w:val="00BB0DFC"/>
    <w:rsid w:val="00BB1059"/>
    <w:rsid w:val="00BB1D15"/>
    <w:rsid w:val="00BB3589"/>
    <w:rsid w:val="00BB3E4C"/>
    <w:rsid w:val="00BB3FDC"/>
    <w:rsid w:val="00BB46F7"/>
    <w:rsid w:val="00BB5CCA"/>
    <w:rsid w:val="00BB7CC6"/>
    <w:rsid w:val="00BC0151"/>
    <w:rsid w:val="00BC0545"/>
    <w:rsid w:val="00BC23A3"/>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447"/>
    <w:rsid w:val="00BE4831"/>
    <w:rsid w:val="00BE5087"/>
    <w:rsid w:val="00BE572D"/>
    <w:rsid w:val="00BE69BA"/>
    <w:rsid w:val="00BE781E"/>
    <w:rsid w:val="00BF185F"/>
    <w:rsid w:val="00BF7BE7"/>
    <w:rsid w:val="00C00953"/>
    <w:rsid w:val="00C018BC"/>
    <w:rsid w:val="00C0190B"/>
    <w:rsid w:val="00C043DA"/>
    <w:rsid w:val="00C05164"/>
    <w:rsid w:val="00C069C2"/>
    <w:rsid w:val="00C0759B"/>
    <w:rsid w:val="00C077C8"/>
    <w:rsid w:val="00C10E6C"/>
    <w:rsid w:val="00C11E12"/>
    <w:rsid w:val="00C11EEB"/>
    <w:rsid w:val="00C12F71"/>
    <w:rsid w:val="00C13D6A"/>
    <w:rsid w:val="00C14CB5"/>
    <w:rsid w:val="00C17C56"/>
    <w:rsid w:val="00C200E1"/>
    <w:rsid w:val="00C2474C"/>
    <w:rsid w:val="00C25E10"/>
    <w:rsid w:val="00C30E4D"/>
    <w:rsid w:val="00C329FF"/>
    <w:rsid w:val="00C34A68"/>
    <w:rsid w:val="00C35CD1"/>
    <w:rsid w:val="00C363E2"/>
    <w:rsid w:val="00C371DA"/>
    <w:rsid w:val="00C37CD9"/>
    <w:rsid w:val="00C40416"/>
    <w:rsid w:val="00C40627"/>
    <w:rsid w:val="00C40B1C"/>
    <w:rsid w:val="00C4204C"/>
    <w:rsid w:val="00C43C02"/>
    <w:rsid w:val="00C44DD7"/>
    <w:rsid w:val="00C46470"/>
    <w:rsid w:val="00C47737"/>
    <w:rsid w:val="00C50157"/>
    <w:rsid w:val="00C54087"/>
    <w:rsid w:val="00C55F61"/>
    <w:rsid w:val="00C61718"/>
    <w:rsid w:val="00C61A77"/>
    <w:rsid w:val="00C62281"/>
    <w:rsid w:val="00C63B60"/>
    <w:rsid w:val="00C64804"/>
    <w:rsid w:val="00C64AF4"/>
    <w:rsid w:val="00C64CAF"/>
    <w:rsid w:val="00C653D1"/>
    <w:rsid w:val="00C66975"/>
    <w:rsid w:val="00C7034F"/>
    <w:rsid w:val="00C70D1C"/>
    <w:rsid w:val="00C733C6"/>
    <w:rsid w:val="00C74726"/>
    <w:rsid w:val="00C74E6B"/>
    <w:rsid w:val="00C750F9"/>
    <w:rsid w:val="00C7541E"/>
    <w:rsid w:val="00C77CE9"/>
    <w:rsid w:val="00C806D4"/>
    <w:rsid w:val="00C808FC"/>
    <w:rsid w:val="00C80A0F"/>
    <w:rsid w:val="00C82D13"/>
    <w:rsid w:val="00C8759A"/>
    <w:rsid w:val="00C8790B"/>
    <w:rsid w:val="00C90D1D"/>
    <w:rsid w:val="00C93248"/>
    <w:rsid w:val="00C95ACC"/>
    <w:rsid w:val="00CA12AE"/>
    <w:rsid w:val="00CA6AC9"/>
    <w:rsid w:val="00CA7822"/>
    <w:rsid w:val="00CB33ED"/>
    <w:rsid w:val="00CB39F1"/>
    <w:rsid w:val="00CB527E"/>
    <w:rsid w:val="00CB597E"/>
    <w:rsid w:val="00CB68ED"/>
    <w:rsid w:val="00CB6F69"/>
    <w:rsid w:val="00CB7F72"/>
    <w:rsid w:val="00CC0141"/>
    <w:rsid w:val="00CC0A12"/>
    <w:rsid w:val="00CC13BC"/>
    <w:rsid w:val="00CC15D5"/>
    <w:rsid w:val="00CC1881"/>
    <w:rsid w:val="00CC78C6"/>
    <w:rsid w:val="00CC7E1A"/>
    <w:rsid w:val="00CD0229"/>
    <w:rsid w:val="00CD0926"/>
    <w:rsid w:val="00CD098B"/>
    <w:rsid w:val="00CD1C37"/>
    <w:rsid w:val="00CD2880"/>
    <w:rsid w:val="00CD3205"/>
    <w:rsid w:val="00CD3E87"/>
    <w:rsid w:val="00CD7780"/>
    <w:rsid w:val="00CD7BAD"/>
    <w:rsid w:val="00CD7DB9"/>
    <w:rsid w:val="00CE2A1A"/>
    <w:rsid w:val="00CE3B23"/>
    <w:rsid w:val="00CE462B"/>
    <w:rsid w:val="00CE5473"/>
    <w:rsid w:val="00CE6C90"/>
    <w:rsid w:val="00CE782E"/>
    <w:rsid w:val="00CF3ED7"/>
    <w:rsid w:val="00CF7750"/>
    <w:rsid w:val="00D0066B"/>
    <w:rsid w:val="00D01526"/>
    <w:rsid w:val="00D03E5D"/>
    <w:rsid w:val="00D0558D"/>
    <w:rsid w:val="00D06DA1"/>
    <w:rsid w:val="00D07D05"/>
    <w:rsid w:val="00D07F24"/>
    <w:rsid w:val="00D119D2"/>
    <w:rsid w:val="00D11BD5"/>
    <w:rsid w:val="00D17CCB"/>
    <w:rsid w:val="00D208B7"/>
    <w:rsid w:val="00D21555"/>
    <w:rsid w:val="00D21D50"/>
    <w:rsid w:val="00D21FF3"/>
    <w:rsid w:val="00D24293"/>
    <w:rsid w:val="00D24D45"/>
    <w:rsid w:val="00D25018"/>
    <w:rsid w:val="00D2579E"/>
    <w:rsid w:val="00D262F2"/>
    <w:rsid w:val="00D2764F"/>
    <w:rsid w:val="00D3046A"/>
    <w:rsid w:val="00D30526"/>
    <w:rsid w:val="00D307C6"/>
    <w:rsid w:val="00D3111E"/>
    <w:rsid w:val="00D3170F"/>
    <w:rsid w:val="00D32831"/>
    <w:rsid w:val="00D32F5B"/>
    <w:rsid w:val="00D33035"/>
    <w:rsid w:val="00D34297"/>
    <w:rsid w:val="00D34E59"/>
    <w:rsid w:val="00D353F2"/>
    <w:rsid w:val="00D35B89"/>
    <w:rsid w:val="00D368BC"/>
    <w:rsid w:val="00D37A4A"/>
    <w:rsid w:val="00D40549"/>
    <w:rsid w:val="00D418B9"/>
    <w:rsid w:val="00D4252E"/>
    <w:rsid w:val="00D43301"/>
    <w:rsid w:val="00D43980"/>
    <w:rsid w:val="00D44819"/>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DA9"/>
    <w:rsid w:val="00D7442A"/>
    <w:rsid w:val="00D74D78"/>
    <w:rsid w:val="00D750AF"/>
    <w:rsid w:val="00D75305"/>
    <w:rsid w:val="00D75F3F"/>
    <w:rsid w:val="00D76F6D"/>
    <w:rsid w:val="00D77B92"/>
    <w:rsid w:val="00D809DE"/>
    <w:rsid w:val="00D81AD0"/>
    <w:rsid w:val="00D82219"/>
    <w:rsid w:val="00D85E41"/>
    <w:rsid w:val="00D87A14"/>
    <w:rsid w:val="00D87DCD"/>
    <w:rsid w:val="00D9007B"/>
    <w:rsid w:val="00D915F6"/>
    <w:rsid w:val="00D91E33"/>
    <w:rsid w:val="00D9282F"/>
    <w:rsid w:val="00D92E91"/>
    <w:rsid w:val="00D93EE0"/>
    <w:rsid w:val="00D950BA"/>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7503"/>
    <w:rsid w:val="00DB795E"/>
    <w:rsid w:val="00DC07EF"/>
    <w:rsid w:val="00DC23A1"/>
    <w:rsid w:val="00DC25F8"/>
    <w:rsid w:val="00DC2C27"/>
    <w:rsid w:val="00DC384C"/>
    <w:rsid w:val="00DC3997"/>
    <w:rsid w:val="00DC4376"/>
    <w:rsid w:val="00DC6A8E"/>
    <w:rsid w:val="00DC78EB"/>
    <w:rsid w:val="00DD196A"/>
    <w:rsid w:val="00DD2243"/>
    <w:rsid w:val="00DD2802"/>
    <w:rsid w:val="00DD3454"/>
    <w:rsid w:val="00DD405B"/>
    <w:rsid w:val="00DD666E"/>
    <w:rsid w:val="00DD8CEF"/>
    <w:rsid w:val="00DE0277"/>
    <w:rsid w:val="00DE0281"/>
    <w:rsid w:val="00DE0490"/>
    <w:rsid w:val="00DE247B"/>
    <w:rsid w:val="00DE2AD0"/>
    <w:rsid w:val="00DE305D"/>
    <w:rsid w:val="00DE39F2"/>
    <w:rsid w:val="00DE4931"/>
    <w:rsid w:val="00DE619E"/>
    <w:rsid w:val="00DF137B"/>
    <w:rsid w:val="00DF2162"/>
    <w:rsid w:val="00DF29E5"/>
    <w:rsid w:val="00DF30B7"/>
    <w:rsid w:val="00DF3CD4"/>
    <w:rsid w:val="00DF4BE6"/>
    <w:rsid w:val="00DF5A60"/>
    <w:rsid w:val="00DF763A"/>
    <w:rsid w:val="00E0112D"/>
    <w:rsid w:val="00E017F8"/>
    <w:rsid w:val="00E02871"/>
    <w:rsid w:val="00E034F8"/>
    <w:rsid w:val="00E0492D"/>
    <w:rsid w:val="00E04E9D"/>
    <w:rsid w:val="00E050E4"/>
    <w:rsid w:val="00E05137"/>
    <w:rsid w:val="00E05284"/>
    <w:rsid w:val="00E05794"/>
    <w:rsid w:val="00E072D5"/>
    <w:rsid w:val="00E0780C"/>
    <w:rsid w:val="00E13534"/>
    <w:rsid w:val="00E13B41"/>
    <w:rsid w:val="00E13EEE"/>
    <w:rsid w:val="00E17F56"/>
    <w:rsid w:val="00E22746"/>
    <w:rsid w:val="00E2616F"/>
    <w:rsid w:val="00E2791B"/>
    <w:rsid w:val="00E2792D"/>
    <w:rsid w:val="00E3029A"/>
    <w:rsid w:val="00E30405"/>
    <w:rsid w:val="00E32037"/>
    <w:rsid w:val="00E34900"/>
    <w:rsid w:val="00E35E2D"/>
    <w:rsid w:val="00E361D7"/>
    <w:rsid w:val="00E37295"/>
    <w:rsid w:val="00E41B5B"/>
    <w:rsid w:val="00E41DAE"/>
    <w:rsid w:val="00E42A57"/>
    <w:rsid w:val="00E42C1F"/>
    <w:rsid w:val="00E42D0F"/>
    <w:rsid w:val="00E43EAB"/>
    <w:rsid w:val="00E4575C"/>
    <w:rsid w:val="00E46A9C"/>
    <w:rsid w:val="00E46B3C"/>
    <w:rsid w:val="00E46E56"/>
    <w:rsid w:val="00E489DC"/>
    <w:rsid w:val="00E52441"/>
    <w:rsid w:val="00E52BD6"/>
    <w:rsid w:val="00E52C8E"/>
    <w:rsid w:val="00E533F2"/>
    <w:rsid w:val="00E550D9"/>
    <w:rsid w:val="00E570E8"/>
    <w:rsid w:val="00E609BF"/>
    <w:rsid w:val="00E60BE1"/>
    <w:rsid w:val="00E60FC4"/>
    <w:rsid w:val="00E6507B"/>
    <w:rsid w:val="00E659E3"/>
    <w:rsid w:val="00E66A86"/>
    <w:rsid w:val="00E671E5"/>
    <w:rsid w:val="00E706A7"/>
    <w:rsid w:val="00E71850"/>
    <w:rsid w:val="00E721FD"/>
    <w:rsid w:val="00E757DE"/>
    <w:rsid w:val="00E75854"/>
    <w:rsid w:val="00E76105"/>
    <w:rsid w:val="00E76657"/>
    <w:rsid w:val="00E768BC"/>
    <w:rsid w:val="00E80ABE"/>
    <w:rsid w:val="00E81144"/>
    <w:rsid w:val="00E8115D"/>
    <w:rsid w:val="00E849C0"/>
    <w:rsid w:val="00E87BC1"/>
    <w:rsid w:val="00E90197"/>
    <w:rsid w:val="00E9153C"/>
    <w:rsid w:val="00E915ED"/>
    <w:rsid w:val="00E91714"/>
    <w:rsid w:val="00E91D4D"/>
    <w:rsid w:val="00E92651"/>
    <w:rsid w:val="00E93AA5"/>
    <w:rsid w:val="00E94C3C"/>
    <w:rsid w:val="00E9649E"/>
    <w:rsid w:val="00E967E4"/>
    <w:rsid w:val="00E970B6"/>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4971"/>
    <w:rsid w:val="00EB4E70"/>
    <w:rsid w:val="00EB7E4D"/>
    <w:rsid w:val="00EC02AA"/>
    <w:rsid w:val="00EC053F"/>
    <w:rsid w:val="00EC0EEE"/>
    <w:rsid w:val="00EC1874"/>
    <w:rsid w:val="00EC5B63"/>
    <w:rsid w:val="00EC7F56"/>
    <w:rsid w:val="00ED1DC2"/>
    <w:rsid w:val="00ED1E49"/>
    <w:rsid w:val="00ED2037"/>
    <w:rsid w:val="00ED2F96"/>
    <w:rsid w:val="00ED6396"/>
    <w:rsid w:val="00ED72E4"/>
    <w:rsid w:val="00EE0436"/>
    <w:rsid w:val="00EE4B72"/>
    <w:rsid w:val="00EE4CF4"/>
    <w:rsid w:val="00EE56AE"/>
    <w:rsid w:val="00EE5897"/>
    <w:rsid w:val="00EE631A"/>
    <w:rsid w:val="00EE6C9B"/>
    <w:rsid w:val="00EE6EF5"/>
    <w:rsid w:val="00EE759B"/>
    <w:rsid w:val="00EEF95E"/>
    <w:rsid w:val="00EF018E"/>
    <w:rsid w:val="00EF149B"/>
    <w:rsid w:val="00EF2B58"/>
    <w:rsid w:val="00EF3DF2"/>
    <w:rsid w:val="00EF43DF"/>
    <w:rsid w:val="00EF43F2"/>
    <w:rsid w:val="00EF533A"/>
    <w:rsid w:val="00EF6495"/>
    <w:rsid w:val="00EF6A26"/>
    <w:rsid w:val="00EF768A"/>
    <w:rsid w:val="00F00479"/>
    <w:rsid w:val="00F007C7"/>
    <w:rsid w:val="00F007EE"/>
    <w:rsid w:val="00F01C3E"/>
    <w:rsid w:val="00F02208"/>
    <w:rsid w:val="00F022DB"/>
    <w:rsid w:val="00F022E7"/>
    <w:rsid w:val="00F05171"/>
    <w:rsid w:val="00F06511"/>
    <w:rsid w:val="00F07E24"/>
    <w:rsid w:val="00F104F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25429"/>
    <w:rsid w:val="00F3115B"/>
    <w:rsid w:val="00F31EAA"/>
    <w:rsid w:val="00F3201D"/>
    <w:rsid w:val="00F33CEB"/>
    <w:rsid w:val="00F34FFE"/>
    <w:rsid w:val="00F361A7"/>
    <w:rsid w:val="00F36A04"/>
    <w:rsid w:val="00F379C5"/>
    <w:rsid w:val="00F40519"/>
    <w:rsid w:val="00F411FC"/>
    <w:rsid w:val="00F428E1"/>
    <w:rsid w:val="00F42C3C"/>
    <w:rsid w:val="00F42EBF"/>
    <w:rsid w:val="00F46BE5"/>
    <w:rsid w:val="00F50497"/>
    <w:rsid w:val="00F50C0D"/>
    <w:rsid w:val="00F51C5F"/>
    <w:rsid w:val="00F54993"/>
    <w:rsid w:val="00F54DA0"/>
    <w:rsid w:val="00F555A0"/>
    <w:rsid w:val="00F55628"/>
    <w:rsid w:val="00F556D4"/>
    <w:rsid w:val="00F55CB5"/>
    <w:rsid w:val="00F56806"/>
    <w:rsid w:val="00F568D3"/>
    <w:rsid w:val="00F6166C"/>
    <w:rsid w:val="00F61F10"/>
    <w:rsid w:val="00F628AA"/>
    <w:rsid w:val="00F635D0"/>
    <w:rsid w:val="00F65463"/>
    <w:rsid w:val="00F657CA"/>
    <w:rsid w:val="00F65F2B"/>
    <w:rsid w:val="00F71132"/>
    <w:rsid w:val="00F71B66"/>
    <w:rsid w:val="00F72FD1"/>
    <w:rsid w:val="00F735F3"/>
    <w:rsid w:val="00F74265"/>
    <w:rsid w:val="00F75185"/>
    <w:rsid w:val="00F762A1"/>
    <w:rsid w:val="00F77BB8"/>
    <w:rsid w:val="00F80274"/>
    <w:rsid w:val="00F81569"/>
    <w:rsid w:val="00F83381"/>
    <w:rsid w:val="00F8513E"/>
    <w:rsid w:val="00F8629C"/>
    <w:rsid w:val="00F86874"/>
    <w:rsid w:val="00F87881"/>
    <w:rsid w:val="00F90CFF"/>
    <w:rsid w:val="00F90D33"/>
    <w:rsid w:val="00F92527"/>
    <w:rsid w:val="00F94A00"/>
    <w:rsid w:val="00F94D39"/>
    <w:rsid w:val="00F94EBB"/>
    <w:rsid w:val="00F96097"/>
    <w:rsid w:val="00F96BC3"/>
    <w:rsid w:val="00F96DE0"/>
    <w:rsid w:val="00F9707D"/>
    <w:rsid w:val="00FA00E9"/>
    <w:rsid w:val="00FA020A"/>
    <w:rsid w:val="00FA086F"/>
    <w:rsid w:val="00FA0C8D"/>
    <w:rsid w:val="00FA5000"/>
    <w:rsid w:val="00FA548D"/>
    <w:rsid w:val="00FA7C4A"/>
    <w:rsid w:val="00FB0C81"/>
    <w:rsid w:val="00FB2B51"/>
    <w:rsid w:val="00FB3507"/>
    <w:rsid w:val="00FB37D8"/>
    <w:rsid w:val="00FB4EEB"/>
    <w:rsid w:val="00FB5442"/>
    <w:rsid w:val="00FB5657"/>
    <w:rsid w:val="00FB598A"/>
    <w:rsid w:val="00FB5F9B"/>
    <w:rsid w:val="00FB6DFF"/>
    <w:rsid w:val="00FB75DE"/>
    <w:rsid w:val="00FB7712"/>
    <w:rsid w:val="00FC11BA"/>
    <w:rsid w:val="00FC12A7"/>
    <w:rsid w:val="00FC32CE"/>
    <w:rsid w:val="00FC3D58"/>
    <w:rsid w:val="00FC401D"/>
    <w:rsid w:val="00FC546D"/>
    <w:rsid w:val="00FC5E37"/>
    <w:rsid w:val="00FC5E9F"/>
    <w:rsid w:val="00FC6C11"/>
    <w:rsid w:val="00FC783B"/>
    <w:rsid w:val="00FD01EB"/>
    <w:rsid w:val="00FD108D"/>
    <w:rsid w:val="00FD17D6"/>
    <w:rsid w:val="00FD1948"/>
    <w:rsid w:val="00FD2A4F"/>
    <w:rsid w:val="00FD4D5D"/>
    <w:rsid w:val="00FD5A5A"/>
    <w:rsid w:val="00FD62A0"/>
    <w:rsid w:val="00FD7134"/>
    <w:rsid w:val="00FD78D0"/>
    <w:rsid w:val="00FE0631"/>
    <w:rsid w:val="00FE1484"/>
    <w:rsid w:val="00FE329F"/>
    <w:rsid w:val="00FE3B30"/>
    <w:rsid w:val="00FE5840"/>
    <w:rsid w:val="00FE69F5"/>
    <w:rsid w:val="00FF34B4"/>
    <w:rsid w:val="00FF43AD"/>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1E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466E1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lt-LT" w:eastAsia="en-US"/>
    </w:rPr>
  </w:style>
  <w:style w:type="paragraph" w:styleId="Heading3">
    <w:name w:val="heading 3"/>
    <w:basedOn w:val="Normal"/>
    <w:next w:val="Normal"/>
    <w:link w:val="Heading3Char"/>
    <w:uiPriority w:val="9"/>
    <w:unhideWhenUsed/>
    <w:qFormat/>
    <w:pPr>
      <w:keepNext/>
      <w:keepLines/>
      <w:spacing w:before="40" w:line="276" w:lineRule="auto"/>
      <w:outlineLvl w:val="2"/>
    </w:pPr>
    <w:rPr>
      <w:rFonts w:asciiTheme="majorHAnsi" w:eastAsiaTheme="majorEastAsia" w:hAnsiTheme="majorHAnsi" w:cstheme="majorBidi"/>
      <w:color w:val="1F3763" w:themeColor="accent1" w:themeShade="7F"/>
      <w:lang w:val="lt-LT" w:eastAsia="en-US"/>
    </w:rPr>
  </w:style>
  <w:style w:type="paragraph" w:styleId="Heading5">
    <w:name w:val="heading 5"/>
    <w:basedOn w:val="Normal"/>
    <w:next w:val="Normal"/>
    <w:link w:val="Heading5Char"/>
    <w:uiPriority w:val="9"/>
    <w:semiHidden/>
    <w:unhideWhenUsed/>
    <w:qFormat/>
    <w:rsid w:val="00DC23A1"/>
    <w:pPr>
      <w:keepNext/>
      <w:keepLines/>
      <w:spacing w:before="40" w:line="276" w:lineRule="auto"/>
      <w:outlineLvl w:val="4"/>
    </w:pPr>
    <w:rPr>
      <w:rFonts w:asciiTheme="majorHAnsi" w:eastAsiaTheme="majorEastAsia" w:hAnsiTheme="majorHAnsi" w:cstheme="majorBidi"/>
      <w:color w:val="2F5496" w:themeColor="accent1" w:themeShade="BF"/>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uiPriority w:val="34"/>
    <w:qFormat/>
    <w:rsid w:val="00B40E18"/>
    <w:pPr>
      <w:spacing w:after="200" w:line="276" w:lineRule="auto"/>
      <w:ind w:left="720"/>
      <w:contextualSpacing/>
    </w:pPr>
    <w:rPr>
      <w:rFonts w:asciiTheme="minorHAnsi" w:eastAsiaTheme="minorHAnsi" w:hAnsiTheme="minorHAnsi" w:cstheme="minorBidi"/>
      <w:sz w:val="22"/>
      <w:szCs w:val="22"/>
      <w:lang w:val="lt-LT" w:eastAsia="en-US"/>
    </w:rPr>
  </w:style>
  <w:style w:type="paragraph" w:customStyle="1" w:styleId="paragraph">
    <w:name w:val="paragraph"/>
    <w:basedOn w:val="Normal"/>
    <w:rsid w:val="00B40E18"/>
    <w:pPr>
      <w:spacing w:before="100" w:beforeAutospacing="1" w:after="100" w:afterAutospacing="1"/>
    </w:pPr>
    <w:rPr>
      <w:lang w:val="lt-LT"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8"/>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after="200"/>
    </w:pPr>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pPr>
    <w:rPr>
      <w:rFonts w:asciiTheme="minorHAnsi" w:eastAsiaTheme="minorHAnsi" w:hAnsiTheme="minorHAnsi" w:cstheme="minorBidi"/>
      <w:sz w:val="22"/>
      <w:szCs w:val="22"/>
      <w:lang w:val="lt-LT" w:eastAsia="en-US"/>
    </w:r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pPr>
    <w:rPr>
      <w:rFonts w:asciiTheme="minorHAnsi" w:eastAsiaTheme="minorHAnsi" w:hAnsiTheme="minorHAnsi" w:cstheme="minorBidi"/>
      <w:sz w:val="22"/>
      <w:szCs w:val="22"/>
      <w:lang w:val="lt-LT" w:eastAsia="en-US"/>
    </w:r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rPr>
      <w:rFonts w:asciiTheme="minorHAnsi" w:eastAsiaTheme="minorHAnsi" w:hAnsiTheme="minorHAnsi" w:cstheme="minorBidi"/>
      <w:sz w:val="20"/>
      <w:szCs w:val="20"/>
      <w:lang w:val="lt-LT"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2"/>
      </w:numPr>
    </w:pPr>
  </w:style>
  <w:style w:type="numbering" w:customStyle="1" w:styleId="Stilius611">
    <w:name w:val="Stilius611"/>
    <w:uiPriority w:val="99"/>
    <w:rsid w:val="004826C2"/>
    <w:pPr>
      <w:numPr>
        <w:numId w:val="3"/>
      </w:numPr>
    </w:pPr>
  </w:style>
  <w:style w:type="numbering" w:customStyle="1" w:styleId="Stilius621">
    <w:name w:val="Stilius621"/>
    <w:uiPriority w:val="99"/>
    <w:rsid w:val="004826C2"/>
    <w:pPr>
      <w:numPr>
        <w:numId w:val="4"/>
      </w:numPr>
    </w:pPr>
  </w:style>
  <w:style w:type="numbering" w:customStyle="1" w:styleId="Stilius631">
    <w:name w:val="Stilius631"/>
    <w:uiPriority w:val="99"/>
    <w:rsid w:val="004826C2"/>
    <w:pPr>
      <w:numPr>
        <w:numId w:val="5"/>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6"/>
      </w:numPr>
    </w:pPr>
  </w:style>
  <w:style w:type="numbering" w:customStyle="1" w:styleId="Stilius11">
    <w:name w:val="Stilius11"/>
    <w:uiPriority w:val="99"/>
    <w:rsid w:val="004826C2"/>
    <w:pPr>
      <w:numPr>
        <w:numId w:val="7"/>
      </w:numPr>
    </w:pPr>
  </w:style>
  <w:style w:type="numbering" w:customStyle="1" w:styleId="Stilius661">
    <w:name w:val="Stilius661"/>
    <w:uiPriority w:val="99"/>
    <w:rsid w:val="004826C2"/>
    <w:pPr>
      <w:numPr>
        <w:numId w:val="8"/>
      </w:numPr>
    </w:pPr>
  </w:style>
  <w:style w:type="numbering" w:customStyle="1" w:styleId="Stilius3211">
    <w:name w:val="Stilius3211"/>
    <w:uiPriority w:val="99"/>
    <w:rsid w:val="004826C2"/>
    <w:pPr>
      <w:numPr>
        <w:numId w:val="9"/>
      </w:numPr>
    </w:pPr>
  </w:style>
  <w:style w:type="numbering" w:customStyle="1" w:styleId="Stilius19">
    <w:name w:val="Stilius19"/>
    <w:uiPriority w:val="99"/>
    <w:rsid w:val="004826C2"/>
    <w:pPr>
      <w:numPr>
        <w:numId w:val="13"/>
      </w:numPr>
    </w:pPr>
  </w:style>
  <w:style w:type="numbering" w:customStyle="1" w:styleId="Stilius21">
    <w:name w:val="Stilius21"/>
    <w:uiPriority w:val="99"/>
    <w:rsid w:val="004826C2"/>
    <w:pPr>
      <w:numPr>
        <w:numId w:val="10"/>
      </w:numPr>
    </w:pPr>
  </w:style>
  <w:style w:type="numbering" w:customStyle="1" w:styleId="Stilius37">
    <w:name w:val="Stilius37"/>
    <w:uiPriority w:val="99"/>
    <w:rsid w:val="004826C2"/>
    <w:pPr>
      <w:numPr>
        <w:numId w:val="11"/>
      </w:numPr>
    </w:pPr>
  </w:style>
  <w:style w:type="numbering" w:customStyle="1" w:styleId="Stilius12">
    <w:name w:val="Stilius12"/>
    <w:uiPriority w:val="99"/>
    <w:rsid w:val="004826C2"/>
    <w:pPr>
      <w:numPr>
        <w:numId w:val="12"/>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pPr>
    <w:rPr>
      <w:rFonts w:asciiTheme="minorHAnsi" w:eastAsiaTheme="minorHAnsi" w:hAnsiTheme="minorHAnsi" w:cstheme="minorBidi"/>
      <w:szCs w:val="22"/>
      <w:lang w:val="lt-LT" w:eastAsia="en-US"/>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ind w:firstLine="851"/>
      <w:jc w:val="both"/>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D0E9C"/>
    <w:rPr>
      <w:i/>
      <w:iCs/>
    </w:rPr>
  </w:style>
  <w:style w:type="character" w:styleId="UnresolvedMention">
    <w:name w:val="Unresolved Mention"/>
    <w:basedOn w:val="DefaultParagraphFont"/>
    <w:uiPriority w:val="99"/>
    <w:semiHidden/>
    <w:unhideWhenUsed/>
    <w:rsid w:val="00A77D9D"/>
    <w:rPr>
      <w:color w:val="605E5C"/>
      <w:shd w:val="clear" w:color="auto" w:fill="E1DFDD"/>
    </w:rPr>
  </w:style>
  <w:style w:type="character" w:styleId="PlaceholderText">
    <w:name w:val="Placeholder Text"/>
    <w:basedOn w:val="DefaultParagraphFont"/>
    <w:uiPriority w:val="99"/>
    <w:semiHidden/>
    <w:rsid w:val="00972B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37">
      <w:bodyDiv w:val="1"/>
      <w:marLeft w:val="0"/>
      <w:marRight w:val="0"/>
      <w:marTop w:val="0"/>
      <w:marBottom w:val="0"/>
      <w:divBdr>
        <w:top w:val="none" w:sz="0" w:space="0" w:color="auto"/>
        <w:left w:val="none" w:sz="0" w:space="0" w:color="auto"/>
        <w:bottom w:val="none" w:sz="0" w:space="0" w:color="auto"/>
        <w:right w:val="none" w:sz="0" w:space="0" w:color="auto"/>
      </w:divBdr>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51914662">
      <w:bodyDiv w:val="1"/>
      <w:marLeft w:val="0"/>
      <w:marRight w:val="0"/>
      <w:marTop w:val="0"/>
      <w:marBottom w:val="0"/>
      <w:divBdr>
        <w:top w:val="none" w:sz="0" w:space="0" w:color="auto"/>
        <w:left w:val="none" w:sz="0" w:space="0" w:color="auto"/>
        <w:bottom w:val="none" w:sz="0" w:space="0" w:color="auto"/>
        <w:right w:val="none" w:sz="0" w:space="0" w:color="auto"/>
      </w:divBdr>
    </w:div>
    <w:div w:id="275991841">
      <w:bodyDiv w:val="1"/>
      <w:marLeft w:val="0"/>
      <w:marRight w:val="0"/>
      <w:marTop w:val="0"/>
      <w:marBottom w:val="0"/>
      <w:divBdr>
        <w:top w:val="none" w:sz="0" w:space="0" w:color="auto"/>
        <w:left w:val="none" w:sz="0" w:space="0" w:color="auto"/>
        <w:bottom w:val="none" w:sz="0" w:space="0" w:color="auto"/>
        <w:right w:val="none" w:sz="0" w:space="0" w:color="auto"/>
      </w:divBdr>
    </w:div>
    <w:div w:id="278223790">
      <w:bodyDiv w:val="1"/>
      <w:marLeft w:val="0"/>
      <w:marRight w:val="0"/>
      <w:marTop w:val="0"/>
      <w:marBottom w:val="0"/>
      <w:divBdr>
        <w:top w:val="none" w:sz="0" w:space="0" w:color="auto"/>
        <w:left w:val="none" w:sz="0" w:space="0" w:color="auto"/>
        <w:bottom w:val="none" w:sz="0" w:space="0" w:color="auto"/>
        <w:right w:val="none" w:sz="0" w:space="0" w:color="auto"/>
      </w:divBdr>
      <w:divsChild>
        <w:div w:id="1596934460">
          <w:marLeft w:val="0"/>
          <w:marRight w:val="0"/>
          <w:marTop w:val="0"/>
          <w:marBottom w:val="0"/>
          <w:divBdr>
            <w:top w:val="none" w:sz="0" w:space="0" w:color="auto"/>
            <w:left w:val="none" w:sz="0" w:space="0" w:color="auto"/>
            <w:bottom w:val="none" w:sz="0" w:space="0" w:color="auto"/>
            <w:right w:val="none" w:sz="0" w:space="0" w:color="auto"/>
          </w:divBdr>
          <w:divsChild>
            <w:div w:id="79495631">
              <w:marLeft w:val="0"/>
              <w:marRight w:val="0"/>
              <w:marTop w:val="0"/>
              <w:marBottom w:val="0"/>
              <w:divBdr>
                <w:top w:val="none" w:sz="0" w:space="0" w:color="auto"/>
                <w:left w:val="none" w:sz="0" w:space="0" w:color="auto"/>
                <w:bottom w:val="none" w:sz="0" w:space="0" w:color="auto"/>
                <w:right w:val="none" w:sz="0" w:space="0" w:color="auto"/>
              </w:divBdr>
              <w:divsChild>
                <w:div w:id="6224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8743">
      <w:bodyDiv w:val="1"/>
      <w:marLeft w:val="0"/>
      <w:marRight w:val="0"/>
      <w:marTop w:val="0"/>
      <w:marBottom w:val="0"/>
      <w:divBdr>
        <w:top w:val="none" w:sz="0" w:space="0" w:color="auto"/>
        <w:left w:val="none" w:sz="0" w:space="0" w:color="auto"/>
        <w:bottom w:val="none" w:sz="0" w:space="0" w:color="auto"/>
        <w:right w:val="none" w:sz="0" w:space="0" w:color="auto"/>
      </w:divBdr>
    </w:div>
    <w:div w:id="333453674">
      <w:bodyDiv w:val="1"/>
      <w:marLeft w:val="0"/>
      <w:marRight w:val="0"/>
      <w:marTop w:val="0"/>
      <w:marBottom w:val="0"/>
      <w:divBdr>
        <w:top w:val="none" w:sz="0" w:space="0" w:color="auto"/>
        <w:left w:val="none" w:sz="0" w:space="0" w:color="auto"/>
        <w:bottom w:val="none" w:sz="0" w:space="0" w:color="auto"/>
        <w:right w:val="none" w:sz="0" w:space="0" w:color="auto"/>
      </w:divBdr>
      <w:divsChild>
        <w:div w:id="1686325634">
          <w:marLeft w:val="0"/>
          <w:marRight w:val="0"/>
          <w:marTop w:val="0"/>
          <w:marBottom w:val="0"/>
          <w:divBdr>
            <w:top w:val="none" w:sz="0" w:space="0" w:color="auto"/>
            <w:left w:val="none" w:sz="0" w:space="0" w:color="auto"/>
            <w:bottom w:val="none" w:sz="0" w:space="0" w:color="auto"/>
            <w:right w:val="none" w:sz="0" w:space="0" w:color="auto"/>
          </w:divBdr>
          <w:divsChild>
            <w:div w:id="433015956">
              <w:marLeft w:val="0"/>
              <w:marRight w:val="0"/>
              <w:marTop w:val="0"/>
              <w:marBottom w:val="0"/>
              <w:divBdr>
                <w:top w:val="none" w:sz="0" w:space="0" w:color="auto"/>
                <w:left w:val="none" w:sz="0" w:space="0" w:color="auto"/>
                <w:bottom w:val="none" w:sz="0" w:space="0" w:color="auto"/>
                <w:right w:val="none" w:sz="0" w:space="0" w:color="auto"/>
              </w:divBdr>
              <w:divsChild>
                <w:div w:id="17404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7496">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8321">
      <w:bodyDiv w:val="1"/>
      <w:marLeft w:val="0"/>
      <w:marRight w:val="0"/>
      <w:marTop w:val="0"/>
      <w:marBottom w:val="0"/>
      <w:divBdr>
        <w:top w:val="none" w:sz="0" w:space="0" w:color="auto"/>
        <w:left w:val="none" w:sz="0" w:space="0" w:color="auto"/>
        <w:bottom w:val="none" w:sz="0" w:space="0" w:color="auto"/>
        <w:right w:val="none" w:sz="0" w:space="0" w:color="auto"/>
      </w:divBdr>
    </w:div>
    <w:div w:id="537746430">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6101">
      <w:bodyDiv w:val="1"/>
      <w:marLeft w:val="0"/>
      <w:marRight w:val="0"/>
      <w:marTop w:val="0"/>
      <w:marBottom w:val="0"/>
      <w:divBdr>
        <w:top w:val="none" w:sz="0" w:space="0" w:color="auto"/>
        <w:left w:val="none" w:sz="0" w:space="0" w:color="auto"/>
        <w:bottom w:val="none" w:sz="0" w:space="0" w:color="auto"/>
        <w:right w:val="none" w:sz="0" w:space="0" w:color="auto"/>
      </w:divBdr>
    </w:div>
    <w:div w:id="563032954">
      <w:bodyDiv w:val="1"/>
      <w:marLeft w:val="0"/>
      <w:marRight w:val="0"/>
      <w:marTop w:val="0"/>
      <w:marBottom w:val="0"/>
      <w:divBdr>
        <w:top w:val="none" w:sz="0" w:space="0" w:color="auto"/>
        <w:left w:val="none" w:sz="0" w:space="0" w:color="auto"/>
        <w:bottom w:val="none" w:sz="0" w:space="0" w:color="auto"/>
        <w:right w:val="none" w:sz="0" w:space="0" w:color="auto"/>
      </w:divBdr>
    </w:div>
    <w:div w:id="666397028">
      <w:bodyDiv w:val="1"/>
      <w:marLeft w:val="0"/>
      <w:marRight w:val="0"/>
      <w:marTop w:val="0"/>
      <w:marBottom w:val="0"/>
      <w:divBdr>
        <w:top w:val="none" w:sz="0" w:space="0" w:color="auto"/>
        <w:left w:val="none" w:sz="0" w:space="0" w:color="auto"/>
        <w:bottom w:val="none" w:sz="0" w:space="0" w:color="auto"/>
        <w:right w:val="none" w:sz="0" w:space="0" w:color="auto"/>
      </w:divBdr>
      <w:divsChild>
        <w:div w:id="648170699">
          <w:marLeft w:val="0"/>
          <w:marRight w:val="0"/>
          <w:marTop w:val="0"/>
          <w:marBottom w:val="0"/>
          <w:divBdr>
            <w:top w:val="none" w:sz="0" w:space="0" w:color="auto"/>
            <w:left w:val="none" w:sz="0" w:space="0" w:color="auto"/>
            <w:bottom w:val="none" w:sz="0" w:space="0" w:color="auto"/>
            <w:right w:val="none" w:sz="0" w:space="0" w:color="auto"/>
          </w:divBdr>
          <w:divsChild>
            <w:div w:id="362900639">
              <w:marLeft w:val="0"/>
              <w:marRight w:val="0"/>
              <w:marTop w:val="0"/>
              <w:marBottom w:val="0"/>
              <w:divBdr>
                <w:top w:val="none" w:sz="0" w:space="0" w:color="auto"/>
                <w:left w:val="none" w:sz="0" w:space="0" w:color="auto"/>
                <w:bottom w:val="none" w:sz="0" w:space="0" w:color="auto"/>
                <w:right w:val="none" w:sz="0" w:space="0" w:color="auto"/>
              </w:divBdr>
              <w:divsChild>
                <w:div w:id="18103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667">
      <w:bodyDiv w:val="1"/>
      <w:marLeft w:val="0"/>
      <w:marRight w:val="0"/>
      <w:marTop w:val="0"/>
      <w:marBottom w:val="0"/>
      <w:divBdr>
        <w:top w:val="none" w:sz="0" w:space="0" w:color="auto"/>
        <w:left w:val="none" w:sz="0" w:space="0" w:color="auto"/>
        <w:bottom w:val="none" w:sz="0" w:space="0" w:color="auto"/>
        <w:right w:val="none" w:sz="0" w:space="0" w:color="auto"/>
      </w:divBdr>
    </w:div>
    <w:div w:id="804351487">
      <w:bodyDiv w:val="1"/>
      <w:marLeft w:val="0"/>
      <w:marRight w:val="0"/>
      <w:marTop w:val="0"/>
      <w:marBottom w:val="0"/>
      <w:divBdr>
        <w:top w:val="none" w:sz="0" w:space="0" w:color="auto"/>
        <w:left w:val="none" w:sz="0" w:space="0" w:color="auto"/>
        <w:bottom w:val="none" w:sz="0" w:space="0" w:color="auto"/>
        <w:right w:val="none" w:sz="0" w:space="0" w:color="auto"/>
      </w:divBdr>
      <w:divsChild>
        <w:div w:id="1076365387">
          <w:marLeft w:val="0"/>
          <w:marRight w:val="0"/>
          <w:marTop w:val="0"/>
          <w:marBottom w:val="0"/>
          <w:divBdr>
            <w:top w:val="none" w:sz="0" w:space="0" w:color="auto"/>
            <w:left w:val="none" w:sz="0" w:space="0" w:color="auto"/>
            <w:bottom w:val="none" w:sz="0" w:space="0" w:color="auto"/>
            <w:right w:val="none" w:sz="0" w:space="0" w:color="auto"/>
          </w:divBdr>
          <w:divsChild>
            <w:div w:id="1162892933">
              <w:marLeft w:val="0"/>
              <w:marRight w:val="0"/>
              <w:marTop w:val="0"/>
              <w:marBottom w:val="0"/>
              <w:divBdr>
                <w:top w:val="none" w:sz="0" w:space="0" w:color="auto"/>
                <w:left w:val="none" w:sz="0" w:space="0" w:color="auto"/>
                <w:bottom w:val="none" w:sz="0" w:space="0" w:color="auto"/>
                <w:right w:val="none" w:sz="0" w:space="0" w:color="auto"/>
              </w:divBdr>
              <w:divsChild>
                <w:div w:id="1756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9377">
      <w:bodyDiv w:val="1"/>
      <w:marLeft w:val="0"/>
      <w:marRight w:val="0"/>
      <w:marTop w:val="0"/>
      <w:marBottom w:val="0"/>
      <w:divBdr>
        <w:top w:val="none" w:sz="0" w:space="0" w:color="auto"/>
        <w:left w:val="none" w:sz="0" w:space="0" w:color="auto"/>
        <w:bottom w:val="none" w:sz="0" w:space="0" w:color="auto"/>
        <w:right w:val="none" w:sz="0" w:space="0" w:color="auto"/>
      </w:divBdr>
    </w:div>
    <w:div w:id="946159871">
      <w:bodyDiv w:val="1"/>
      <w:marLeft w:val="0"/>
      <w:marRight w:val="0"/>
      <w:marTop w:val="0"/>
      <w:marBottom w:val="0"/>
      <w:divBdr>
        <w:top w:val="none" w:sz="0" w:space="0" w:color="auto"/>
        <w:left w:val="none" w:sz="0" w:space="0" w:color="auto"/>
        <w:bottom w:val="none" w:sz="0" w:space="0" w:color="auto"/>
        <w:right w:val="none" w:sz="0" w:space="0" w:color="auto"/>
      </w:divBdr>
    </w:div>
    <w:div w:id="1002200902">
      <w:bodyDiv w:val="1"/>
      <w:marLeft w:val="0"/>
      <w:marRight w:val="0"/>
      <w:marTop w:val="0"/>
      <w:marBottom w:val="0"/>
      <w:divBdr>
        <w:top w:val="none" w:sz="0" w:space="0" w:color="auto"/>
        <w:left w:val="none" w:sz="0" w:space="0" w:color="auto"/>
        <w:bottom w:val="none" w:sz="0" w:space="0" w:color="auto"/>
        <w:right w:val="none" w:sz="0" w:space="0" w:color="auto"/>
      </w:divBdr>
      <w:divsChild>
        <w:div w:id="1299534698">
          <w:marLeft w:val="0"/>
          <w:marRight w:val="0"/>
          <w:marTop w:val="0"/>
          <w:marBottom w:val="0"/>
          <w:divBdr>
            <w:top w:val="none" w:sz="0" w:space="0" w:color="auto"/>
            <w:left w:val="none" w:sz="0" w:space="0" w:color="auto"/>
            <w:bottom w:val="none" w:sz="0" w:space="0" w:color="auto"/>
            <w:right w:val="none" w:sz="0" w:space="0" w:color="auto"/>
          </w:divBdr>
          <w:divsChild>
            <w:div w:id="792863134">
              <w:marLeft w:val="0"/>
              <w:marRight w:val="0"/>
              <w:marTop w:val="0"/>
              <w:marBottom w:val="0"/>
              <w:divBdr>
                <w:top w:val="none" w:sz="0" w:space="0" w:color="auto"/>
                <w:left w:val="none" w:sz="0" w:space="0" w:color="auto"/>
                <w:bottom w:val="none" w:sz="0" w:space="0" w:color="auto"/>
                <w:right w:val="none" w:sz="0" w:space="0" w:color="auto"/>
              </w:divBdr>
              <w:divsChild>
                <w:div w:id="6599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219">
      <w:bodyDiv w:val="1"/>
      <w:marLeft w:val="0"/>
      <w:marRight w:val="0"/>
      <w:marTop w:val="0"/>
      <w:marBottom w:val="0"/>
      <w:divBdr>
        <w:top w:val="none" w:sz="0" w:space="0" w:color="auto"/>
        <w:left w:val="none" w:sz="0" w:space="0" w:color="auto"/>
        <w:bottom w:val="none" w:sz="0" w:space="0" w:color="auto"/>
        <w:right w:val="none" w:sz="0" w:space="0" w:color="auto"/>
      </w:divBdr>
      <w:divsChild>
        <w:div w:id="1022438291">
          <w:marLeft w:val="0"/>
          <w:marRight w:val="0"/>
          <w:marTop w:val="0"/>
          <w:marBottom w:val="0"/>
          <w:divBdr>
            <w:top w:val="none" w:sz="0" w:space="0" w:color="auto"/>
            <w:left w:val="none" w:sz="0" w:space="0" w:color="auto"/>
            <w:bottom w:val="none" w:sz="0" w:space="0" w:color="auto"/>
            <w:right w:val="none" w:sz="0" w:space="0" w:color="auto"/>
          </w:divBdr>
          <w:divsChild>
            <w:div w:id="2116711424">
              <w:marLeft w:val="0"/>
              <w:marRight w:val="0"/>
              <w:marTop w:val="0"/>
              <w:marBottom w:val="0"/>
              <w:divBdr>
                <w:top w:val="none" w:sz="0" w:space="0" w:color="auto"/>
                <w:left w:val="none" w:sz="0" w:space="0" w:color="auto"/>
                <w:bottom w:val="none" w:sz="0" w:space="0" w:color="auto"/>
                <w:right w:val="none" w:sz="0" w:space="0" w:color="auto"/>
              </w:divBdr>
              <w:divsChild>
                <w:div w:id="1252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61447024">
      <w:bodyDiv w:val="1"/>
      <w:marLeft w:val="0"/>
      <w:marRight w:val="0"/>
      <w:marTop w:val="0"/>
      <w:marBottom w:val="0"/>
      <w:divBdr>
        <w:top w:val="none" w:sz="0" w:space="0" w:color="auto"/>
        <w:left w:val="none" w:sz="0" w:space="0" w:color="auto"/>
        <w:bottom w:val="none" w:sz="0" w:space="0" w:color="auto"/>
        <w:right w:val="none" w:sz="0" w:space="0" w:color="auto"/>
      </w:divBdr>
      <w:divsChild>
        <w:div w:id="519591797">
          <w:marLeft w:val="0"/>
          <w:marRight w:val="0"/>
          <w:marTop w:val="0"/>
          <w:marBottom w:val="0"/>
          <w:divBdr>
            <w:top w:val="none" w:sz="0" w:space="0" w:color="auto"/>
            <w:left w:val="none" w:sz="0" w:space="0" w:color="auto"/>
            <w:bottom w:val="none" w:sz="0" w:space="0" w:color="auto"/>
            <w:right w:val="none" w:sz="0" w:space="0" w:color="auto"/>
          </w:divBdr>
          <w:divsChild>
            <w:div w:id="1853760181">
              <w:marLeft w:val="0"/>
              <w:marRight w:val="0"/>
              <w:marTop w:val="0"/>
              <w:marBottom w:val="0"/>
              <w:divBdr>
                <w:top w:val="none" w:sz="0" w:space="0" w:color="auto"/>
                <w:left w:val="none" w:sz="0" w:space="0" w:color="auto"/>
                <w:bottom w:val="none" w:sz="0" w:space="0" w:color="auto"/>
                <w:right w:val="none" w:sz="0" w:space="0" w:color="auto"/>
              </w:divBdr>
              <w:divsChild>
                <w:div w:id="1508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3396">
      <w:bodyDiv w:val="1"/>
      <w:marLeft w:val="0"/>
      <w:marRight w:val="0"/>
      <w:marTop w:val="0"/>
      <w:marBottom w:val="0"/>
      <w:divBdr>
        <w:top w:val="none" w:sz="0" w:space="0" w:color="auto"/>
        <w:left w:val="none" w:sz="0" w:space="0" w:color="auto"/>
        <w:bottom w:val="none" w:sz="0" w:space="0" w:color="auto"/>
        <w:right w:val="none" w:sz="0" w:space="0" w:color="auto"/>
      </w:divBdr>
      <w:divsChild>
        <w:div w:id="1504852241">
          <w:marLeft w:val="0"/>
          <w:marRight w:val="0"/>
          <w:marTop w:val="0"/>
          <w:marBottom w:val="0"/>
          <w:divBdr>
            <w:top w:val="none" w:sz="0" w:space="0" w:color="auto"/>
            <w:left w:val="none" w:sz="0" w:space="0" w:color="auto"/>
            <w:bottom w:val="none" w:sz="0" w:space="0" w:color="auto"/>
            <w:right w:val="none" w:sz="0" w:space="0" w:color="auto"/>
          </w:divBdr>
          <w:divsChild>
            <w:div w:id="538055076">
              <w:marLeft w:val="0"/>
              <w:marRight w:val="0"/>
              <w:marTop w:val="0"/>
              <w:marBottom w:val="0"/>
              <w:divBdr>
                <w:top w:val="none" w:sz="0" w:space="0" w:color="auto"/>
                <w:left w:val="none" w:sz="0" w:space="0" w:color="auto"/>
                <w:bottom w:val="none" w:sz="0" w:space="0" w:color="auto"/>
                <w:right w:val="none" w:sz="0" w:space="0" w:color="auto"/>
              </w:divBdr>
              <w:divsChild>
                <w:div w:id="14851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110">
      <w:bodyDiv w:val="1"/>
      <w:marLeft w:val="0"/>
      <w:marRight w:val="0"/>
      <w:marTop w:val="0"/>
      <w:marBottom w:val="0"/>
      <w:divBdr>
        <w:top w:val="none" w:sz="0" w:space="0" w:color="auto"/>
        <w:left w:val="none" w:sz="0" w:space="0" w:color="auto"/>
        <w:bottom w:val="none" w:sz="0" w:space="0" w:color="auto"/>
        <w:right w:val="none" w:sz="0" w:space="0" w:color="auto"/>
      </w:divBdr>
    </w:div>
    <w:div w:id="1415664808">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0711020">
      <w:bodyDiv w:val="1"/>
      <w:marLeft w:val="0"/>
      <w:marRight w:val="0"/>
      <w:marTop w:val="0"/>
      <w:marBottom w:val="0"/>
      <w:divBdr>
        <w:top w:val="none" w:sz="0" w:space="0" w:color="auto"/>
        <w:left w:val="none" w:sz="0" w:space="0" w:color="auto"/>
        <w:bottom w:val="none" w:sz="0" w:space="0" w:color="auto"/>
        <w:right w:val="none" w:sz="0" w:space="0" w:color="auto"/>
      </w:divBdr>
    </w:div>
    <w:div w:id="1508861856">
      <w:bodyDiv w:val="1"/>
      <w:marLeft w:val="0"/>
      <w:marRight w:val="0"/>
      <w:marTop w:val="0"/>
      <w:marBottom w:val="0"/>
      <w:divBdr>
        <w:top w:val="none" w:sz="0" w:space="0" w:color="auto"/>
        <w:left w:val="none" w:sz="0" w:space="0" w:color="auto"/>
        <w:bottom w:val="none" w:sz="0" w:space="0" w:color="auto"/>
        <w:right w:val="none" w:sz="0" w:space="0" w:color="auto"/>
      </w:divBdr>
    </w:div>
    <w:div w:id="1558592846">
      <w:bodyDiv w:val="1"/>
      <w:marLeft w:val="0"/>
      <w:marRight w:val="0"/>
      <w:marTop w:val="0"/>
      <w:marBottom w:val="0"/>
      <w:divBdr>
        <w:top w:val="none" w:sz="0" w:space="0" w:color="auto"/>
        <w:left w:val="none" w:sz="0" w:space="0" w:color="auto"/>
        <w:bottom w:val="none" w:sz="0" w:space="0" w:color="auto"/>
        <w:right w:val="none" w:sz="0" w:space="0" w:color="auto"/>
      </w:divBdr>
    </w:div>
    <w:div w:id="1616674696">
      <w:bodyDiv w:val="1"/>
      <w:marLeft w:val="0"/>
      <w:marRight w:val="0"/>
      <w:marTop w:val="0"/>
      <w:marBottom w:val="0"/>
      <w:divBdr>
        <w:top w:val="none" w:sz="0" w:space="0" w:color="auto"/>
        <w:left w:val="none" w:sz="0" w:space="0" w:color="auto"/>
        <w:bottom w:val="none" w:sz="0" w:space="0" w:color="auto"/>
        <w:right w:val="none" w:sz="0" w:space="0" w:color="auto"/>
      </w:divBdr>
      <w:divsChild>
        <w:div w:id="494300931">
          <w:marLeft w:val="0"/>
          <w:marRight w:val="0"/>
          <w:marTop w:val="0"/>
          <w:marBottom w:val="0"/>
          <w:divBdr>
            <w:top w:val="none" w:sz="0" w:space="0" w:color="auto"/>
            <w:left w:val="none" w:sz="0" w:space="0" w:color="auto"/>
            <w:bottom w:val="none" w:sz="0" w:space="0" w:color="auto"/>
            <w:right w:val="none" w:sz="0" w:space="0" w:color="auto"/>
          </w:divBdr>
          <w:divsChild>
            <w:div w:id="816147050">
              <w:marLeft w:val="0"/>
              <w:marRight w:val="0"/>
              <w:marTop w:val="0"/>
              <w:marBottom w:val="0"/>
              <w:divBdr>
                <w:top w:val="none" w:sz="0" w:space="0" w:color="auto"/>
                <w:left w:val="none" w:sz="0" w:space="0" w:color="auto"/>
                <w:bottom w:val="none" w:sz="0" w:space="0" w:color="auto"/>
                <w:right w:val="none" w:sz="0" w:space="0" w:color="auto"/>
              </w:divBdr>
              <w:divsChild>
                <w:div w:id="13393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867257799">
      <w:bodyDiv w:val="1"/>
      <w:marLeft w:val="0"/>
      <w:marRight w:val="0"/>
      <w:marTop w:val="0"/>
      <w:marBottom w:val="0"/>
      <w:divBdr>
        <w:top w:val="none" w:sz="0" w:space="0" w:color="auto"/>
        <w:left w:val="none" w:sz="0" w:space="0" w:color="auto"/>
        <w:bottom w:val="none" w:sz="0" w:space="0" w:color="auto"/>
        <w:right w:val="none" w:sz="0" w:space="0" w:color="auto"/>
      </w:divBdr>
    </w:div>
    <w:div w:id="1870606438">
      <w:bodyDiv w:val="1"/>
      <w:marLeft w:val="0"/>
      <w:marRight w:val="0"/>
      <w:marTop w:val="0"/>
      <w:marBottom w:val="0"/>
      <w:divBdr>
        <w:top w:val="none" w:sz="0" w:space="0" w:color="auto"/>
        <w:left w:val="none" w:sz="0" w:space="0" w:color="auto"/>
        <w:bottom w:val="none" w:sz="0" w:space="0" w:color="auto"/>
        <w:right w:val="none" w:sz="0" w:space="0" w:color="auto"/>
      </w:divBdr>
      <w:divsChild>
        <w:div w:id="951470929">
          <w:marLeft w:val="0"/>
          <w:marRight w:val="0"/>
          <w:marTop w:val="0"/>
          <w:marBottom w:val="0"/>
          <w:divBdr>
            <w:top w:val="none" w:sz="0" w:space="0" w:color="auto"/>
            <w:left w:val="none" w:sz="0" w:space="0" w:color="auto"/>
            <w:bottom w:val="none" w:sz="0" w:space="0" w:color="auto"/>
            <w:right w:val="none" w:sz="0" w:space="0" w:color="auto"/>
          </w:divBdr>
          <w:divsChild>
            <w:div w:id="263805242">
              <w:marLeft w:val="0"/>
              <w:marRight w:val="0"/>
              <w:marTop w:val="0"/>
              <w:marBottom w:val="0"/>
              <w:divBdr>
                <w:top w:val="none" w:sz="0" w:space="0" w:color="auto"/>
                <w:left w:val="none" w:sz="0" w:space="0" w:color="auto"/>
                <w:bottom w:val="none" w:sz="0" w:space="0" w:color="auto"/>
                <w:right w:val="none" w:sz="0" w:space="0" w:color="auto"/>
              </w:divBdr>
              <w:divsChild>
                <w:div w:id="1540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1931">
      <w:bodyDiv w:val="1"/>
      <w:marLeft w:val="0"/>
      <w:marRight w:val="0"/>
      <w:marTop w:val="0"/>
      <w:marBottom w:val="0"/>
      <w:divBdr>
        <w:top w:val="none" w:sz="0" w:space="0" w:color="auto"/>
        <w:left w:val="none" w:sz="0" w:space="0" w:color="auto"/>
        <w:bottom w:val="none" w:sz="0" w:space="0" w:color="auto"/>
        <w:right w:val="none" w:sz="0" w:space="0" w:color="auto"/>
      </w:divBdr>
    </w:div>
    <w:div w:id="1903908017">
      <w:bodyDiv w:val="1"/>
      <w:marLeft w:val="0"/>
      <w:marRight w:val="0"/>
      <w:marTop w:val="0"/>
      <w:marBottom w:val="0"/>
      <w:divBdr>
        <w:top w:val="none" w:sz="0" w:space="0" w:color="auto"/>
        <w:left w:val="none" w:sz="0" w:space="0" w:color="auto"/>
        <w:bottom w:val="none" w:sz="0" w:space="0" w:color="auto"/>
        <w:right w:val="none" w:sz="0" w:space="0" w:color="auto"/>
      </w:divBdr>
    </w:div>
    <w:div w:id="1928880616">
      <w:bodyDiv w:val="1"/>
      <w:marLeft w:val="0"/>
      <w:marRight w:val="0"/>
      <w:marTop w:val="0"/>
      <w:marBottom w:val="0"/>
      <w:divBdr>
        <w:top w:val="none" w:sz="0" w:space="0" w:color="auto"/>
        <w:left w:val="none" w:sz="0" w:space="0" w:color="auto"/>
        <w:bottom w:val="none" w:sz="0" w:space="0" w:color="auto"/>
        <w:right w:val="none" w:sz="0" w:space="0" w:color="auto"/>
      </w:divBdr>
    </w:div>
    <w:div w:id="1949965981">
      <w:bodyDiv w:val="1"/>
      <w:marLeft w:val="0"/>
      <w:marRight w:val="0"/>
      <w:marTop w:val="0"/>
      <w:marBottom w:val="0"/>
      <w:divBdr>
        <w:top w:val="none" w:sz="0" w:space="0" w:color="auto"/>
        <w:left w:val="none" w:sz="0" w:space="0" w:color="auto"/>
        <w:bottom w:val="none" w:sz="0" w:space="0" w:color="auto"/>
        <w:right w:val="none" w:sz="0" w:space="0" w:color="auto"/>
      </w:divBdr>
      <w:divsChild>
        <w:div w:id="1479809522">
          <w:marLeft w:val="0"/>
          <w:marRight w:val="0"/>
          <w:marTop w:val="0"/>
          <w:marBottom w:val="0"/>
          <w:divBdr>
            <w:top w:val="none" w:sz="0" w:space="0" w:color="auto"/>
            <w:left w:val="none" w:sz="0" w:space="0" w:color="auto"/>
            <w:bottom w:val="none" w:sz="0" w:space="0" w:color="auto"/>
            <w:right w:val="none" w:sz="0" w:space="0" w:color="auto"/>
          </w:divBdr>
          <w:divsChild>
            <w:div w:id="110323848">
              <w:marLeft w:val="0"/>
              <w:marRight w:val="0"/>
              <w:marTop w:val="0"/>
              <w:marBottom w:val="0"/>
              <w:divBdr>
                <w:top w:val="none" w:sz="0" w:space="0" w:color="auto"/>
                <w:left w:val="none" w:sz="0" w:space="0" w:color="auto"/>
                <w:bottom w:val="none" w:sz="0" w:space="0" w:color="auto"/>
                <w:right w:val="none" w:sz="0" w:space="0" w:color="auto"/>
              </w:divBdr>
              <w:divsChild>
                <w:div w:id="19959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441e4d8e-a8ab-46be-9694-e40af28e9c61"/>
    <ds:schemaRef ds:uri="bd2a18c2-06d4-44cd-af38-3237b532008a"/>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64929177-B5F2-4E71-B04B-CD1D26A2E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28C5B-00C4-4128-9364-E4874BD6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5649</Words>
  <Characters>3220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2</cp:revision>
  <cp:lastPrinted>2023-05-10T15:27:00Z</cp:lastPrinted>
  <dcterms:created xsi:type="dcterms:W3CDTF">2024-10-01T07:21:00Z</dcterms:created>
  <dcterms:modified xsi:type="dcterms:W3CDTF">2024-10-01T07:21:00Z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